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1C" w:rsidRDefault="00084192">
      <w:pPr>
        <w:pStyle w:val="BodyText"/>
        <w:spacing w:line="202" w:lineRule="exact"/>
        <w:ind w:left="1640"/>
        <w:rPr>
          <w:rFonts w:ascii="Times New Roman"/>
          <w:sz w:val="20"/>
        </w:rPr>
      </w:pPr>
      <w:r w:rsidRPr="00084192">
        <w:pict>
          <v:group id="_x0000_s1054" style="position:absolute;left:0;text-align:left;margin-left:105.2pt;margin-top:14.3pt;width:173.65pt;height:8.2pt;z-index:251651072;mso-wrap-distance-left:0;mso-wrap-distance-right:0;mso-position-horizontal-relative:page" coordorigin="2104,286" coordsize="3473,164">
            <v:shape id="_x0000_s1055" style="position:absolute;left:2104;top:286;width:3473;height:75" coordorigin="2104,286" coordsize="3473,75" o:spt="100" adj="0,,0" path="m2104,286r,45l2127,335r38,21l2188,360r24,-4l2249,335r24,-4l5576,331r,-15l2188,316r-23,-5l2127,291r-23,-5xm2442,331r-169,l2296,335r38,21l2358,360r23,-4l2419,335r23,-4xm2611,331r-169,l2466,335r37,21l2527,360r23,-4l2588,335r23,-4xm2781,331r-170,l2635,335r38,21l2697,360r23,-4l2757,335r24,-4xm2950,331r-169,l2805,335r37,21l2866,360r23,-4l2927,335r23,-4xm3120,331r-170,l2974,335r37,21l3035,360r24,-4l3096,335r24,-4xm3289,331r-169,l3143,335r38,21l3204,360r24,-4l3265,335r24,-4xm3459,331r-170,l3312,335r38,21l3374,360r24,-4l3435,335r24,-4xm3628,331r-169,l3482,335r38,21l3543,360r24,-4l3604,335r24,-4xm3797,331r-169,l3651,335r38,21l3713,360r23,-4l3774,335r23,-4xm3966,331r-169,l3821,335r37,21l3882,360r23,-4l3943,335r23,-4xm4136,331r-170,l3990,335r38,21l4051,360r24,-4l4112,335r24,-4xm4305,331r-169,l4159,335r38,21l4221,360r23,-4l4281,335r24,-4xm4474,331r-169,l4329,335r37,21l4390,360r23,-4l4451,335r23,-4xm4644,331r-170,l4498,335r37,21l4559,360r24,-4l4620,335r24,-4xm4814,331r-170,l4667,335r38,21l4729,360r24,-4l4790,335r24,-4xm4983,331r-169,l4837,335r38,21l4898,360r24,-4l4959,335r24,-4xm5152,331r-169,l5006,335r38,21l5068,360r23,-4l5129,335r23,-4xm5321,331r-169,l5176,335r37,21l5237,360r23,-4l5298,335r23,-4xm5491,331r-170,l5345,335r38,21l5406,360r24,-4l5468,335r23,-4xm5576,331r-85,l5496,331r3,l5511,334r10,4l5540,349r10,6l5561,360r15,l5576,331xm2273,286r-24,5l2212,311r-24,5l2358,316r-24,-5l2296,291r-23,-5xm2442,286r-23,5l2381,311r-23,5l2527,316r-24,-5l2466,291r-24,-5xm2611,286r-23,5l2550,311r-23,5l2697,316r-24,-5l2635,291r-24,-5xm2781,286r-24,5l2720,311r-23,5l2866,316r-24,-5l2805,291r-24,-5xm2950,286r-23,5l2889,311r-23,5l3035,316r-24,-5l2974,291r-24,-5xm3120,286r-24,5l3059,311r-24,5l3204,316r-23,-5l3143,291r-23,-5xm3289,286r-24,5l3228,311r-24,5l3374,316r-24,-5l3312,291r-23,-5xm3459,286r-24,5l3398,311r-24,5l3543,316r-23,-5l3482,291r-23,-5xm3628,286r-24,5l3567,311r-24,5l3713,316r-24,-5l3651,291r-23,-5xm3797,286r-23,5l3736,311r-23,5l3882,316r-24,-5l3821,291r-24,-5xm3966,286r-23,5l3905,311r-23,5l4051,316r-23,-5l3990,291r-24,-5xm4136,286r-24,5l4075,311r-24,5l4221,316r-24,-5l4159,291r-23,-5xm4305,286r-24,5l4244,311r-23,5l4390,316r-24,-5l4329,291r-24,-5xm4474,286r-23,5l4413,311r-23,5l4559,316r-24,-5l4498,291r-24,-5xm4644,286r-24,5l4583,311r-24,5l4729,316r-24,-5l4667,291r-23,-5xm4814,286r-24,5l4753,311r-24,5l4898,316r-23,-5l4837,291r-23,-5xm4983,286r-24,5l4922,311r-24,5l5068,316r-24,-5l5006,291r-23,-5xm5152,286r-23,5l5091,311r-23,5l5237,316r-24,-5l5176,291r-24,-5xm5321,286r-23,5l5260,311r-23,5l5406,316r-23,-5l5345,291r-24,-5xm5491,286r-24,5l5430,311r-24,5l5576,316r-23,-5l5535,302r-18,-10l5496,286r-5,xe" fillcolor="black" stroked="f">
              <v:stroke joinstyle="round"/>
              <v:formulas/>
              <v:path arrowok="t" o:connecttype="segments"/>
            </v:shape>
            <v:shape id="_x0000_s1056" style="position:absolute;left:2104;top:376;width:3473;height:75" coordorigin="2104,376" coordsize="3473,75" o:spt="100" adj="0,,0" path="m2104,376r,44l2127,425r38,20l2188,450r24,-5l2249,425r24,-5l5576,420r,-15l2188,405r-23,-4l2127,380r-23,-4xm2442,420r-169,l2296,425r38,20l2358,450r23,-5l2419,425r23,-5xm2611,420r-169,l2466,425r37,20l2527,450r23,-5l2588,425r23,-5xm2781,420r-170,l2635,425r38,20l2697,450r23,-5l2757,425r24,-5xm2950,420r-169,l2805,425r37,20l2866,450r23,-5l2927,425r23,-5xm3120,420r-170,l2974,425r37,20l3035,450r24,-5l3096,425r24,-5xm3289,420r-169,l3143,425r38,20l3204,450r24,-5l3265,425r24,-5xm3459,420r-170,l3312,425r38,20l3374,450r24,-5l3435,425r24,-5xm3628,420r-169,l3482,425r38,20l3543,450r24,-5l3604,425r24,-5xm3797,420r-169,l3651,425r38,20l3713,450r23,-5l3774,425r23,-5xm3966,420r-169,l3821,425r37,20l3882,450r23,-5l3943,425r23,-5xm4136,420r-170,l3990,425r38,20l4051,450r24,-5l4112,425r24,-5xm4305,420r-169,l4159,425r38,20l4221,450r23,-5l4281,425r24,-5xm4474,420r-169,l4329,425r37,20l4390,450r23,-5l4451,425r23,-5xm4644,420r-170,l4498,425r37,20l4559,450r24,-5l4620,425r24,-5xm4814,420r-170,l4667,425r38,20l4729,450r24,-5l4790,425r24,-5xm4983,420r-169,l4837,425r38,20l4898,450r24,-5l4959,425r24,-5xm5152,420r-169,l5006,425r38,20l5068,450r23,-5l5129,425r23,-5xm5321,420r-169,l5176,425r37,20l5237,450r23,-5l5298,425r23,-5xm5491,420r-170,l5345,425r38,20l5406,450r24,-5l5468,425r23,-5xm5576,420r-85,l5496,420r3,1l5511,423r10,5l5531,433r9,6l5550,445r11,5l5576,450r,-30xm2273,376r-24,4l2212,401r-24,4l2358,405r-24,-4l2296,380r-23,-4xm2442,376r-23,4l2381,401r-23,4l2527,405r-24,-4l2466,380r-24,-4xm2611,376r-23,4l2550,401r-23,4l2697,405r-24,-4l2635,380r-24,-4xm2781,376r-24,4l2720,401r-23,4l2866,405r-24,-4l2805,380r-24,-4xm2950,376r-23,4l2889,401r-23,4l3035,405r-24,-4l2974,380r-24,-4xm3120,376r-24,4l3059,401r-24,4l3204,405r-23,-4l3143,380r-23,-4xm3289,376r-24,4l3228,401r-24,4l3374,405r-24,-4l3312,380r-23,-4xm3459,376r-24,4l3398,401r-24,4l3543,405r-23,-4l3482,380r-23,-4xm3628,376r-24,4l3567,401r-24,4l3713,405r-24,-4l3651,380r-23,-4xm3797,376r-23,4l3736,401r-23,4l3882,405r-24,-4l3821,380r-24,-4xm3966,376r-23,4l3905,401r-23,4l4051,405r-23,-4l3990,380r-24,-4xm4136,376r-24,4l4075,401r-24,4l4221,405r-24,-4l4159,380r-23,-4xm4305,376r-24,4l4244,401r-23,4l4390,405r-24,-4l4329,380r-24,-4xm4474,376r-23,4l4413,401r-23,4l4559,405r-24,-4l4498,380r-24,-4xm4644,376r-24,4l4583,401r-24,4l4729,405r-24,-4l4667,380r-23,-4xm4814,376r-24,4l4753,401r-24,4l4898,405r-23,-4l4837,380r-23,-4xm4983,376r-24,4l4922,401r-24,4l5068,405r-24,-4l5006,380r-23,-4xm5152,376r-23,4l5091,401r-23,4l5237,405r-24,-4l5176,380r-24,-4xm5321,376r-23,4l5260,401r-23,4l5406,405r-23,-4l5345,380r-24,-4xm5491,376r-24,4l5430,401r-24,4l5576,405r-23,-4l5535,391r-18,-10l5496,376r-5,xe" fillcolor="black" stroked="f">
              <v:stroke joinstyle="round"/>
              <v:formulas/>
              <v:path arrowok="t" o:connecttype="segments"/>
            </v:shape>
            <w10:wrap type="topAndBottom" anchorx="page"/>
          </v:group>
        </w:pict>
      </w:r>
      <w:r w:rsidR="00CF3751">
        <w:rPr>
          <w:rFonts w:ascii="Times New Roman"/>
          <w:noProof/>
          <w:position w:val="-3"/>
          <w:sz w:val="20"/>
          <w:lang w:val="en-NZ" w:eastAsia="en-NZ"/>
        </w:rPr>
        <w:drawing>
          <wp:inline distT="0" distB="0" distL="0" distR="0">
            <wp:extent cx="470074" cy="128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0074" cy="128587"/>
                    </a:xfrm>
                    <a:prstGeom prst="rect">
                      <a:avLst/>
                    </a:prstGeom>
                  </pic:spPr>
                </pic:pic>
              </a:graphicData>
            </a:graphic>
          </wp:inline>
        </w:drawing>
      </w:r>
    </w:p>
    <w:p w:rsidR="00957E1C" w:rsidRDefault="00957E1C">
      <w:pPr>
        <w:pStyle w:val="BodyText"/>
        <w:rPr>
          <w:rFonts w:ascii="Times New Roman"/>
          <w:sz w:val="7"/>
        </w:rPr>
      </w:pPr>
    </w:p>
    <w:p w:rsidR="007B7CE6" w:rsidRDefault="007B7CE6">
      <w:pPr>
        <w:spacing w:line="110" w:lineRule="exact"/>
        <w:ind w:left="1645" w:right="1418"/>
        <w:rPr>
          <w:rFonts w:ascii="Times New Roman"/>
          <w:sz w:val="8"/>
        </w:rPr>
      </w:pPr>
    </w:p>
    <w:p w:rsidR="00957E1C" w:rsidRDefault="00084192">
      <w:pPr>
        <w:spacing w:line="110" w:lineRule="exact"/>
        <w:ind w:left="1645" w:right="1418"/>
        <w:rPr>
          <w:rFonts w:ascii="Times New Roman"/>
          <w:sz w:val="11"/>
        </w:rPr>
      </w:pPr>
      <w:r w:rsidRPr="00084192">
        <w:rPr>
          <w:rFonts w:ascii="Times New Roman"/>
          <w:sz w:val="8"/>
        </w:rPr>
      </w:r>
      <w:r w:rsidRPr="00084192">
        <w:rPr>
          <w:rFonts w:ascii="Times New Roman"/>
          <w:sz w:val="8"/>
        </w:rPr>
        <w:pict>
          <v:group id="_x0000_s1052" style="width:5.2pt;height:4.2pt;mso-position-horizontal-relative:char;mso-position-vertical-relative:line" coordsize="104,84">
            <v:shape id="_x0000_s1053" style="position:absolute;width:104;height:84" coordsize="104,84" o:spt="100" adj="0,,0" path="m34,l,,,84r18,l18,19r22,l34,xm40,19r-22,l42,84r12,l66,50r-14,l40,19xm103,19r-25,l78,84r25,l103,19xm103,l70,,52,50r14,l78,19r25,l103,xe" fillcolor="black" stroked="f">
              <v:stroke joinstyle="round"/>
              <v:formulas/>
              <v:path arrowok="t" o:connecttype="segments"/>
            </v:shape>
            <w10:wrap type="none"/>
            <w10:anchorlock/>
          </v:group>
        </w:pict>
      </w:r>
      <w:r w:rsidR="00CF3751">
        <w:rPr>
          <w:rFonts w:ascii="Times New Roman"/>
          <w:spacing w:val="27"/>
          <w:sz w:val="11"/>
        </w:rPr>
        <w:t xml:space="preserve"> </w:t>
      </w:r>
      <w:r w:rsidRPr="00084192">
        <w:rPr>
          <w:rFonts w:ascii="Times New Roman"/>
          <w:spacing w:val="27"/>
          <w:position w:val="-1"/>
          <w:sz w:val="11"/>
        </w:rPr>
      </w:r>
      <w:r w:rsidRPr="00084192">
        <w:rPr>
          <w:rFonts w:ascii="Times New Roman"/>
          <w:spacing w:val="27"/>
          <w:position w:val="-1"/>
          <w:sz w:val="11"/>
        </w:rPr>
        <w:pict>
          <v:group id="_x0000_s1049" style="width:8.75pt;height:5.55pt;mso-position-horizontal-relative:char;mso-position-vertical-relative:line" coordsize="175,111">
            <v:line id="_x0000_s1050" style="position:absolute" from="14,14" to="14,97" strokeweight=".47378mm"/>
            <v:shape id="_x0000_s1051" style="position:absolute;left:94;top:14;width:81;height:84" coordorigin="94,14" coordsize="81,84" o:spt="100" adj="0,,0" path="m110,14r-16,l94,97r18,l112,50r35,l110,14xm147,50r-35,l159,97r16,l175,60r-18,l147,50xm175,14r-18,l157,60r18,l175,14xe" fillcolor="black" stroked="f">
              <v:stroke joinstyle="round"/>
              <v:formulas/>
              <v:path arrowok="t" o:connecttype="segments"/>
            </v:shape>
            <w10:wrap type="none"/>
            <w10:anchorlock/>
          </v:group>
        </w:pict>
      </w:r>
      <w:r w:rsidR="00CF3751">
        <w:rPr>
          <w:rFonts w:ascii="Times New Roman"/>
          <w:spacing w:val="41"/>
          <w:position w:val="-1"/>
          <w:sz w:val="11"/>
        </w:rPr>
        <w:t xml:space="preserve"> </w:t>
      </w:r>
      <w:r w:rsidRPr="00084192">
        <w:rPr>
          <w:rFonts w:ascii="Times New Roman"/>
          <w:spacing w:val="41"/>
          <w:position w:val="-1"/>
          <w:sz w:val="11"/>
        </w:rPr>
      </w:r>
      <w:r>
        <w:rPr>
          <w:rFonts w:ascii="Times New Roman"/>
          <w:spacing w:val="41"/>
          <w:position w:val="-1"/>
          <w:sz w:val="11"/>
        </w:rPr>
        <w:pict>
          <v:group id="_x0000_s1043" style="width:28pt;height:5.55pt;mso-position-horizontal-relative:char;mso-position-vertical-relative:line" coordsize="560,111">
            <v:line id="_x0000_s1044" style="position:absolute" from="14,14" to="14,97" strokeweight=".47378mm"/>
            <v:shape id="_x0000_s1045" style="position:absolute;left:89;top:12;width:66;height:87" coordorigin="89,12" coordsize="66,87" o:spt="100" adj="0,,0" path="m95,78l89,92r10,5l108,98r11,l134,96r12,-6l151,84r-42,l102,81,95,78xm133,12r-9,l109,14,98,19r-7,8l89,37r,15l127,72r2,2l129,82r-6,2l151,84r1,-2l154,72r,-13l142,51,118,39r-4,-3l114,29r4,-2l146,27r3,-10l141,14r-8,-2xm146,27r-13,l140,29r4,2l146,27xe" fillcolor="black" stroked="f">
              <v:stroke joinstyle="round"/>
              <v:formulas/>
              <v:path arrowok="t" o:connecttype="segments"/>
            </v:shape>
            <v:shape id="_x0000_s1046" style="position:absolute;left:205;top:14;width:79;height:84" coordorigin="205,14" coordsize="79,84" o:spt="100" adj="0,,0" path="m258,28r-27,l231,97r27,l258,28xm284,14r-79,l205,28r79,l284,14xe" fillcolor="black" stroked="f">
              <v:stroke joinstyle="round"/>
              <v:formulas/>
              <v:path arrowok="t" o:connecttype="segments"/>
            </v:shape>
            <v:shape id="_x0000_s1047" style="position:absolute;left:342;top:14;width:86;height:84" coordorigin="342,14" coordsize="86,84" o:spt="100" adj="0,,0" path="m342,14r,83l369,97r,-33l403,64r-4,-6l405,56r8,-4l391,52,378,51r-9,l369,28r50,l419,25r-8,-7l394,14r-52,xm403,64r-27,l397,97r31,l403,64xm419,28r-28,l391,52r22,l419,50r,-22xe" fillcolor="black" stroked="f">
              <v:stroke joinstyle="round"/>
              <v:formulas/>
              <v:path arrowok="t" o:connecttype="segments"/>
            </v:shape>
            <v:shape id="_x0000_s1048" style="position:absolute;left:470;top:14;width:90;height:84" coordorigin="470,14" coordsize="90,84" o:spt="100" adj="0,,0" path="m502,14r-32,l502,59r,38l528,97r,-38l539,43r-18,l502,14xm560,14r-20,l521,43r18,l560,14xe" fillcolor="black" stroked="f">
              <v:stroke joinstyle="round"/>
              <v:formulas/>
              <v:path arrowok="t" o:connecttype="segments"/>
            </v:shape>
            <w10:wrap type="none"/>
            <w10:anchorlock/>
          </v:group>
        </w:pict>
      </w:r>
      <w:r w:rsidR="00CF3751">
        <w:rPr>
          <w:rFonts w:ascii="Times New Roman"/>
          <w:spacing w:val="96"/>
          <w:position w:val="-1"/>
          <w:sz w:val="8"/>
        </w:rPr>
        <w:t xml:space="preserve"> </w:t>
      </w:r>
      <w:r w:rsidRPr="00084192">
        <w:rPr>
          <w:rFonts w:ascii="Times New Roman"/>
          <w:spacing w:val="96"/>
          <w:sz w:val="8"/>
        </w:rPr>
      </w:r>
      <w:r w:rsidRPr="00084192">
        <w:rPr>
          <w:rFonts w:ascii="Times New Roman"/>
          <w:spacing w:val="96"/>
          <w:sz w:val="8"/>
        </w:rPr>
        <w:pict>
          <v:group id="_x0000_s1040" style="width:10.9pt;height:4.35pt;mso-position-horizontal-relative:char;mso-position-vertical-relative:line" coordsize="218,87">
            <v:shape id="_x0000_s1041" style="position:absolute;width:94;height:87" coordsize="94,87" o:spt="100" adj="0,,0" path="m47,l28,3,13,12,3,26,,43,2,58r8,14l24,82r22,4l66,83,81,74r,-1l65,73,51,72r-18,l29,61r,-36l33,14r49,l79,10,64,2,47,xm82,14r-24,l65,20r,53l81,73,90,60,93,42,89,22,82,14xe" fillcolor="black" stroked="f">
              <v:stroke joinstyle="round"/>
              <v:formulas/>
              <v:path arrowok="t" o:connecttype="segments"/>
            </v:shape>
            <v:shape id="_x0000_s1042" style="position:absolute;left:154;top:1;width:63;height:84" coordorigin="154,1" coordsize="63,84" path="m217,1r-63,l154,85r27,l181,52r34,l215,37r-34,l181,16r36,l217,1xe" fillcolor="black" stroked="f">
              <v:path arrowok="t"/>
            </v:shape>
            <w10:wrap type="none"/>
            <w10:anchorlock/>
          </v:group>
        </w:pict>
      </w:r>
      <w:r w:rsidR="00CF3751">
        <w:rPr>
          <w:rFonts w:ascii="Times New Roman"/>
          <w:spacing w:val="95"/>
          <w:sz w:val="8"/>
        </w:rPr>
        <w:t xml:space="preserve"> </w:t>
      </w:r>
      <w:r w:rsidRPr="00084192">
        <w:rPr>
          <w:rFonts w:ascii="Times New Roman"/>
          <w:spacing w:val="95"/>
          <w:sz w:val="8"/>
        </w:rPr>
      </w:r>
      <w:r>
        <w:rPr>
          <w:rFonts w:ascii="Times New Roman"/>
          <w:spacing w:val="95"/>
          <w:sz w:val="8"/>
        </w:rPr>
        <w:pict>
          <v:group id="_x0000_s1033" style="width:37.25pt;height:4.35pt;mso-position-horizontal-relative:char;mso-position-vertical-relative:line" coordsize="745,87">
            <v:shape id="_x0000_s1034" style="position:absolute;top:1;width:64;height:84" coordorigin=",1" coordsize="64,84" path="m63,1l,1,,85r64,l64,69r-37,l27,49r33,l60,34r-33,l27,16r36,l63,1xe" fillcolor="black" stroked="f">
              <v:path arrowok="t"/>
            </v:shape>
            <v:shape id="_x0000_s1035" style="position:absolute;left:125;top:1;width:86;height:84" coordorigin="125,1" coordsize="86,84" o:spt="100" adj="0,,0" path="m125,1r,84l173,85r8,-1l191,78r9,-7l152,71r,-56l206,15,196,9,187,4,177,2,167,1r-42,xm206,15r-23,l183,41r-3,18l174,68r-8,2l152,71r48,l202,69r6,-11l211,48r,-7l211,35,210,18r-4,-3xe" fillcolor="black" stroked="f">
              <v:stroke joinstyle="round"/>
              <v:formulas/>
              <v:path arrowok="t" o:connecttype="segments"/>
            </v:shape>
            <v:shape id="_x0000_s1036" style="position:absolute;left:271;top:1;width:81;height:85" coordorigin="271,1" coordsize="81,85" o:spt="100" adj="0,,0" path="m297,1r-26,l271,58r,5l278,76r11,10l310,86r24,-5l345,70r-33,l303,70,298,58r,-3l297,1xm351,1r-18,l333,55r,2l333,58r-5,11l321,70r24,l347,69r4,-14l351,45r,-44xe" fillcolor="black" stroked="f">
              <v:stroke joinstyle="round"/>
              <v:formulas/>
              <v:path arrowok="t" o:connecttype="segments"/>
            </v:shape>
            <v:shape id="_x0000_s1037" style="position:absolute;left:410;width:78;height:87" coordorigin="410" coordsize="78,87" o:spt="100" adj="0,,0" path="m468,r-8,l439,3r-16,9l414,26r-4,17l413,59r9,14l437,83r21,3l474,86r9,-4l487,81,484,71r-33,l439,64r,-40l449,15r34,l487,4,477,1,468,xm482,67r-4,1l471,71r13,l482,67xm483,15r-11,l482,18r1,-3xe" fillcolor="black" stroked="f">
              <v:stroke joinstyle="round"/>
              <v:formulas/>
              <v:path arrowok="t" o:connecttype="segments"/>
            </v:shape>
            <v:shape id="_x0000_s1038" style="position:absolute;left:531;top:1;width:94;height:84" coordorigin="531,1" coordsize="94,84" o:spt="100" adj="0,,0" path="m586,1r-16,l531,85r19,l557,67r59,l610,54r-47,l573,30r26,l586,1xm616,67r-28,l596,85r29,l616,67xm599,30r-26,l583,54r27,l599,30xe" fillcolor="black" stroked="f">
              <v:stroke joinstyle="round"/>
              <v:formulas/>
              <v:path arrowok="t" o:connecttype="segments"/>
            </v:shape>
            <v:shape id="_x0000_s1039" style="position:absolute;left:665;top:1;width:79;height:84" coordorigin="665,1" coordsize="79,84" o:spt="100" adj="0,,0" path="m718,16r-26,l692,85r26,l718,16xm744,1r-79,l665,16r79,l744,1xe" fillcolor="black" stroked="f">
              <v:stroke joinstyle="round"/>
              <v:formulas/>
              <v:path arrowok="t" o:connecttype="segments"/>
            </v:shape>
            <w10:wrap type="none"/>
            <w10:anchorlock/>
          </v:group>
        </w:pict>
      </w:r>
      <w:r w:rsidR="00CF3751">
        <w:rPr>
          <w:rFonts w:ascii="Times New Roman"/>
          <w:spacing w:val="14"/>
          <w:sz w:val="11"/>
        </w:rPr>
        <w:t xml:space="preserve"> </w:t>
      </w:r>
      <w:r w:rsidRPr="00084192">
        <w:rPr>
          <w:rFonts w:ascii="Times New Roman"/>
          <w:spacing w:val="14"/>
          <w:position w:val="-1"/>
          <w:sz w:val="11"/>
        </w:rPr>
      </w:r>
      <w:r w:rsidRPr="00084192">
        <w:rPr>
          <w:rFonts w:ascii="Times New Roman"/>
          <w:spacing w:val="14"/>
          <w:position w:val="-1"/>
          <w:sz w:val="11"/>
        </w:rPr>
        <w:pict>
          <v:group id="_x0000_s1029" style="width:15.8pt;height:5.55pt;mso-position-horizontal-relative:char;mso-position-vertical-relative:line" coordsize="316,111">
            <v:line id="_x0000_s1030" style="position:absolute" from="14,14" to="14,97" strokeweight=".47378mm"/>
            <v:shape id="_x0000_s1031" style="position:absolute;left:88;top:12;width:94;height:87" coordorigin="88,12" coordsize="94,87" o:spt="100" adj="0,,0" path="m135,12r-19,3l101,24,91,38,88,55r2,16l98,84r14,11l134,98r20,-3l169,86r1,-1l153,85,139,84r-18,l117,74r,-36l121,26r49,l167,22,152,15,135,12xm170,26r-24,l153,33r,52l170,85r8,-13l181,54,177,35r-7,-9xe" fillcolor="black" stroked="f">
              <v:stroke joinstyle="round"/>
              <v:formulas/>
              <v:path arrowok="t" o:connecttype="segments"/>
            </v:shape>
            <v:shape id="_x0000_s1032" style="position:absolute;left:235;top:14;width:81;height:84" coordorigin="235,14" coordsize="81,84" o:spt="100" adj="0,,0" path="m251,14r-16,l235,97r18,l253,50r34,l251,14xm287,50r-34,l299,97r16,l315,60r-18,l287,50xm315,14r-18,l297,60r18,l315,14xe" fillcolor="black" stroked="f">
              <v:stroke joinstyle="round"/>
              <v:formulas/>
              <v:path arrowok="t" o:connecttype="segments"/>
            </v:shape>
            <w10:wrap type="none"/>
            <w10:anchorlock/>
          </v:group>
        </w:pict>
      </w:r>
    </w:p>
    <w:p w:rsidR="00957E1C" w:rsidRDefault="00957E1C">
      <w:pPr>
        <w:pStyle w:val="BodyText"/>
        <w:spacing w:before="1"/>
        <w:rPr>
          <w:rFonts w:ascii="Times New Roman"/>
          <w:sz w:val="7"/>
        </w:rPr>
      </w:pPr>
    </w:p>
    <w:p w:rsidR="00957E1C" w:rsidRDefault="00084192">
      <w:pPr>
        <w:pStyle w:val="BodyText"/>
        <w:spacing w:line="123" w:lineRule="exact"/>
        <w:ind w:left="1642"/>
        <w:rPr>
          <w:rFonts w:ascii="Times New Roman"/>
          <w:sz w:val="12"/>
        </w:rPr>
      </w:pPr>
      <w:r w:rsidRPr="00084192">
        <w:rPr>
          <w:rFonts w:ascii="Times New Roman"/>
          <w:position w:val="-1"/>
          <w:sz w:val="12"/>
        </w:rPr>
      </w:r>
      <w:r w:rsidRPr="00084192">
        <w:rPr>
          <w:rFonts w:ascii="Times New Roman"/>
          <w:position w:val="-1"/>
          <w:sz w:val="12"/>
        </w:rPr>
        <w:pict>
          <v:group id="_x0000_s1026" style="width:74.55pt;height:6.2pt;mso-position-horizontal-relative:char;mso-position-vertical-relative:line" coordsize="149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3;height:92">
              <v:imagedata r:id="rId9" o:title=""/>
            </v:shape>
            <v:shape id="_x0000_s1028" type="#_x0000_t75" style="position:absolute;left:823;top:5;width:667;height:118">
              <v:imagedata r:id="rId10" o:title=""/>
            </v:shape>
            <w10:wrap type="none"/>
            <w10:anchorlock/>
          </v:group>
        </w:pict>
      </w: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rPr>
          <w:rFonts w:ascii="Times New Roman"/>
          <w:sz w:val="20"/>
        </w:rPr>
      </w:pPr>
    </w:p>
    <w:p w:rsidR="00957E1C" w:rsidRDefault="00957E1C">
      <w:pPr>
        <w:pStyle w:val="BodyText"/>
        <w:spacing w:before="7"/>
        <w:rPr>
          <w:rFonts w:ascii="Times New Roman"/>
          <w:sz w:val="25"/>
        </w:rPr>
      </w:pPr>
    </w:p>
    <w:p w:rsidR="00957E1C" w:rsidRDefault="00084192">
      <w:pPr>
        <w:spacing w:before="101" w:line="480" w:lineRule="exact"/>
        <w:ind w:left="1637" w:right="1418"/>
        <w:rPr>
          <w:sz w:val="48"/>
        </w:rPr>
      </w:pPr>
      <w:r w:rsidRPr="00084192">
        <w:pict>
          <v:group id="_x0000_s1058" style="position:absolute;left:0;text-align:left;margin-left:28.35pt;margin-top:-96.6pt;width:566.95pt;height:79.4pt;z-index:251653120;mso-position-horizontal-relative:page" coordorigin="567,-1932" coordsize="11339,1588">
            <v:rect id="_x0000_s1059" style="position:absolute;left:567;top:-1932;width:11339;height:1587" fillcolor="#f6f6f1" stroked="f"/>
            <v:shape id="_x0000_s1060" type="#_x0000_t75" style="position:absolute;left:4784;top:-1742;width:5102;height:1261">
              <v:imagedata r:id="rId11" o:title=""/>
            </v:shape>
            <v:shape id="_x0000_s1061" type="#_x0000_t75" style="position:absolute;left:10056;top:-1729;width:1210;height:1202">
              <v:imagedata r:id="rId12" o:title=""/>
            </v:shape>
            <v:shape id="_x0000_s1062" type="#_x0000_t75" style="position:absolute;left:2078;top:-1729;width:1210;height:1202">
              <v:imagedata r:id="rId13" o:title=""/>
            </v:shape>
            <v:shape id="_x0000_s1063" type="#_x0000_t75" style="position:absolute;left:3450;top:-1713;width:1221;height:1219">
              <v:imagedata r:id="rId14" o:title=""/>
            </v:shape>
            <w10:wrap anchorx="page"/>
          </v:group>
        </w:pict>
      </w:r>
      <w:r w:rsidRPr="00084192">
        <w:pict>
          <v:shapetype id="_x0000_t202" coordsize="21600,21600" o:spt="202" path="m,l,21600r21600,l21600,xe">
            <v:stroke joinstyle="miter"/>
            <v:path gradientshapeok="t" o:connecttype="rect"/>
          </v:shapetype>
          <v:shape id="_x0000_s1064" type="#_x0000_t202" style="position:absolute;left:0;text-align:left;margin-left:65.15pt;margin-top:7.75pt;width:17pt;height:171.3pt;z-index:251654144;mso-position-horizontal-relative:page" filled="f" stroked="f">
            <v:textbox style="layout-flow:vertical;mso-layout-flow-alt:bottom-to-top" inset="0,0,0,0">
              <w:txbxContent>
                <w:p w:rsidR="00CF3751" w:rsidRDefault="00CF3751">
                  <w:pPr>
                    <w:spacing w:line="320" w:lineRule="exact"/>
                    <w:ind w:left="20" w:right="-1390"/>
                    <w:rPr>
                      <w:rFonts w:ascii="Trebuchet MS"/>
                      <w:sz w:val="30"/>
                    </w:rPr>
                  </w:pPr>
                  <w:r>
                    <w:rPr>
                      <w:rFonts w:ascii="Trebuchet MS"/>
                      <w:color w:val="887E6E"/>
                      <w:spacing w:val="-2"/>
                      <w:w w:val="94"/>
                      <w:sz w:val="30"/>
                    </w:rPr>
                    <w:t>INFORM</w:t>
                  </w:r>
                  <w:r>
                    <w:rPr>
                      <w:rFonts w:ascii="Trebuchet MS"/>
                      <w:color w:val="887E6E"/>
                      <w:spacing w:val="-13"/>
                      <w:w w:val="94"/>
                      <w:sz w:val="30"/>
                    </w:rPr>
                    <w:t>A</w:t>
                  </w:r>
                  <w:r>
                    <w:rPr>
                      <w:rFonts w:ascii="Trebuchet MS"/>
                      <w:color w:val="887E6E"/>
                      <w:spacing w:val="-2"/>
                      <w:w w:val="92"/>
                      <w:sz w:val="30"/>
                    </w:rPr>
                    <w:t>TIO</w:t>
                  </w:r>
                  <w:r>
                    <w:rPr>
                      <w:rFonts w:ascii="Trebuchet MS"/>
                      <w:color w:val="887E6E"/>
                      <w:w w:val="92"/>
                      <w:sz w:val="30"/>
                    </w:rPr>
                    <w:t>N</w:t>
                  </w:r>
                  <w:r>
                    <w:rPr>
                      <w:rFonts w:ascii="Trebuchet MS"/>
                      <w:color w:val="887E6E"/>
                      <w:spacing w:val="-20"/>
                      <w:sz w:val="30"/>
                    </w:rPr>
                    <w:t xml:space="preserve"> </w:t>
                  </w:r>
                  <w:r>
                    <w:rPr>
                      <w:rFonts w:ascii="Trebuchet MS"/>
                      <w:color w:val="887E6E"/>
                      <w:spacing w:val="-2"/>
                      <w:w w:val="89"/>
                      <w:sz w:val="30"/>
                    </w:rPr>
                    <w:t>FO</w:t>
                  </w:r>
                  <w:r>
                    <w:rPr>
                      <w:rFonts w:ascii="Trebuchet MS"/>
                      <w:color w:val="887E6E"/>
                      <w:w w:val="89"/>
                      <w:sz w:val="30"/>
                    </w:rPr>
                    <w:t>R</w:t>
                  </w:r>
                  <w:r>
                    <w:rPr>
                      <w:rFonts w:ascii="Trebuchet MS"/>
                      <w:color w:val="887E6E"/>
                      <w:spacing w:val="-20"/>
                      <w:sz w:val="30"/>
                    </w:rPr>
                    <w:t xml:space="preserve"> </w:t>
                  </w:r>
                  <w:r>
                    <w:rPr>
                      <w:rFonts w:ascii="Trebuchet MS"/>
                      <w:color w:val="887E6E"/>
                      <w:spacing w:val="-13"/>
                      <w:w w:val="93"/>
                      <w:sz w:val="30"/>
                    </w:rPr>
                    <w:t>P</w:t>
                  </w:r>
                  <w:r>
                    <w:rPr>
                      <w:rFonts w:ascii="Trebuchet MS"/>
                      <w:color w:val="887E6E"/>
                      <w:spacing w:val="-2"/>
                      <w:w w:val="89"/>
                      <w:sz w:val="30"/>
                    </w:rPr>
                    <w:t>ARENTS</w:t>
                  </w:r>
                </w:p>
              </w:txbxContent>
            </v:textbox>
            <w10:wrap anchorx="page"/>
          </v:shape>
        </w:pict>
      </w:r>
      <w:r w:rsidR="00CF3751">
        <w:rPr>
          <w:color w:val="387C2C"/>
          <w:sz w:val="48"/>
        </w:rPr>
        <w:t>Suspension, exclusion and expulsion of a student from a state and state integrated</w:t>
      </w:r>
      <w:r w:rsidR="00CF3751">
        <w:rPr>
          <w:color w:val="387C2C"/>
          <w:spacing w:val="106"/>
          <w:sz w:val="48"/>
        </w:rPr>
        <w:t xml:space="preserve"> </w:t>
      </w:r>
      <w:r w:rsidR="00CF3751">
        <w:rPr>
          <w:color w:val="387C2C"/>
          <w:sz w:val="48"/>
        </w:rPr>
        <w:t>school</w:t>
      </w:r>
    </w:p>
    <w:p w:rsidR="00957E1C" w:rsidRDefault="00957E1C">
      <w:pPr>
        <w:pStyle w:val="BodyText"/>
        <w:spacing w:before="7"/>
        <w:rPr>
          <w:sz w:val="11"/>
        </w:rPr>
      </w:pPr>
    </w:p>
    <w:p w:rsidR="00957E1C" w:rsidRDefault="00CF3751">
      <w:pPr>
        <w:spacing w:before="58" w:line="242" w:lineRule="auto"/>
        <w:ind w:left="1637" w:right="2080"/>
        <w:rPr>
          <w:sz w:val="23"/>
        </w:rPr>
      </w:pPr>
      <w:r>
        <w:rPr>
          <w:sz w:val="23"/>
        </w:rPr>
        <w:t>You have been told by the school that your child has been suspended. This information sheet gives you some information. You may also want to refer to the legislation and rules about stand-downs, suspensions, exclusions and expulsions, available from the   principal.</w:t>
      </w:r>
    </w:p>
    <w:p w:rsidR="00957E1C" w:rsidRDefault="00CF3751">
      <w:pPr>
        <w:spacing w:before="142" w:line="242" w:lineRule="auto"/>
        <w:ind w:left="1637" w:right="1418"/>
        <w:rPr>
          <w:sz w:val="23"/>
        </w:rPr>
      </w:pPr>
      <w:r>
        <w:rPr>
          <w:sz w:val="23"/>
        </w:rPr>
        <w:t>If your child faces disciplinary action from the school, you may feel devastated or angry at the school or your child. You may want to support your child no matter what, or you may want the school to punish your child.</w:t>
      </w:r>
    </w:p>
    <w:p w:rsidR="00957E1C" w:rsidRDefault="00CF3751">
      <w:pPr>
        <w:spacing w:before="142" w:line="242" w:lineRule="auto"/>
        <w:ind w:left="1637" w:right="1418"/>
        <w:rPr>
          <w:sz w:val="23"/>
        </w:rPr>
      </w:pPr>
      <w:r>
        <w:rPr>
          <w:sz w:val="23"/>
        </w:rPr>
        <w:t>It is always important to hear both sides of the story, and work with the school and your child to get your child back to school again.</w:t>
      </w:r>
    </w:p>
    <w:p w:rsidR="00957E1C" w:rsidRDefault="00CF3751">
      <w:pPr>
        <w:pStyle w:val="ListParagraph"/>
        <w:numPr>
          <w:ilvl w:val="0"/>
          <w:numId w:val="5"/>
        </w:numPr>
        <w:tabs>
          <w:tab w:val="left" w:pos="1865"/>
        </w:tabs>
        <w:spacing w:before="151"/>
        <w:rPr>
          <w:rFonts w:ascii="Cambria"/>
          <w:sz w:val="23"/>
        </w:rPr>
      </w:pPr>
      <w:r>
        <w:rPr>
          <w:rFonts w:ascii="Cambria"/>
          <w:w w:val="110"/>
          <w:sz w:val="23"/>
        </w:rPr>
        <w:t>Stay</w:t>
      </w:r>
      <w:r>
        <w:rPr>
          <w:rFonts w:ascii="Cambria"/>
          <w:spacing w:val="2"/>
          <w:w w:val="110"/>
          <w:sz w:val="23"/>
        </w:rPr>
        <w:t xml:space="preserve"> </w:t>
      </w:r>
      <w:r>
        <w:rPr>
          <w:rFonts w:ascii="Cambria"/>
          <w:w w:val="110"/>
          <w:sz w:val="23"/>
        </w:rPr>
        <w:t>calm.</w:t>
      </w:r>
    </w:p>
    <w:p w:rsidR="00957E1C" w:rsidRDefault="00CF3751">
      <w:pPr>
        <w:pStyle w:val="ListParagraph"/>
        <w:numPr>
          <w:ilvl w:val="0"/>
          <w:numId w:val="5"/>
        </w:numPr>
        <w:tabs>
          <w:tab w:val="left" w:pos="1865"/>
        </w:tabs>
        <w:spacing w:before="10"/>
        <w:rPr>
          <w:rFonts w:ascii="Cambria"/>
          <w:sz w:val="23"/>
        </w:rPr>
      </w:pPr>
      <w:r>
        <w:rPr>
          <w:rFonts w:ascii="Cambria"/>
          <w:spacing w:val="-6"/>
          <w:w w:val="110"/>
          <w:sz w:val="23"/>
        </w:rPr>
        <w:t>Talk</w:t>
      </w:r>
      <w:r>
        <w:rPr>
          <w:rFonts w:ascii="Cambria"/>
          <w:spacing w:val="-12"/>
          <w:w w:val="110"/>
          <w:sz w:val="23"/>
        </w:rPr>
        <w:t xml:space="preserve"> </w:t>
      </w:r>
      <w:r>
        <w:rPr>
          <w:rFonts w:ascii="Cambria"/>
          <w:w w:val="110"/>
          <w:sz w:val="23"/>
        </w:rPr>
        <w:t>to</w:t>
      </w:r>
      <w:r>
        <w:rPr>
          <w:rFonts w:ascii="Cambria"/>
          <w:spacing w:val="-12"/>
          <w:w w:val="110"/>
          <w:sz w:val="23"/>
        </w:rPr>
        <w:t xml:space="preserve"> </w:t>
      </w:r>
      <w:r>
        <w:rPr>
          <w:rFonts w:ascii="Cambria"/>
          <w:w w:val="110"/>
          <w:sz w:val="23"/>
        </w:rPr>
        <w:t>your</w:t>
      </w:r>
      <w:r>
        <w:rPr>
          <w:rFonts w:ascii="Cambria"/>
          <w:spacing w:val="-12"/>
          <w:w w:val="110"/>
          <w:sz w:val="23"/>
        </w:rPr>
        <w:t xml:space="preserve"> </w:t>
      </w:r>
      <w:r>
        <w:rPr>
          <w:rFonts w:ascii="Cambria"/>
          <w:w w:val="110"/>
          <w:sz w:val="23"/>
        </w:rPr>
        <w:t>child</w:t>
      </w:r>
      <w:r>
        <w:rPr>
          <w:rFonts w:ascii="Cambria"/>
          <w:spacing w:val="-12"/>
          <w:w w:val="110"/>
          <w:sz w:val="23"/>
        </w:rPr>
        <w:t xml:space="preserve"> </w:t>
      </w:r>
      <w:r>
        <w:rPr>
          <w:rFonts w:ascii="Cambria"/>
          <w:w w:val="110"/>
          <w:sz w:val="23"/>
        </w:rPr>
        <w:t>about</w:t>
      </w:r>
      <w:r>
        <w:rPr>
          <w:rFonts w:ascii="Cambria"/>
          <w:spacing w:val="-12"/>
          <w:w w:val="110"/>
          <w:sz w:val="23"/>
        </w:rPr>
        <w:t xml:space="preserve"> </w:t>
      </w:r>
      <w:r>
        <w:rPr>
          <w:rFonts w:ascii="Cambria"/>
          <w:w w:val="110"/>
          <w:sz w:val="23"/>
        </w:rPr>
        <w:t>what</w:t>
      </w:r>
      <w:r>
        <w:rPr>
          <w:rFonts w:ascii="Cambria"/>
          <w:spacing w:val="-12"/>
          <w:w w:val="110"/>
          <w:sz w:val="23"/>
        </w:rPr>
        <w:t xml:space="preserve"> </w:t>
      </w:r>
      <w:r>
        <w:rPr>
          <w:rFonts w:ascii="Cambria"/>
          <w:w w:val="110"/>
          <w:sz w:val="23"/>
        </w:rPr>
        <w:t>happened.</w:t>
      </w:r>
    </w:p>
    <w:p w:rsidR="00957E1C" w:rsidRDefault="00CF3751">
      <w:pPr>
        <w:pStyle w:val="ListParagraph"/>
        <w:numPr>
          <w:ilvl w:val="0"/>
          <w:numId w:val="5"/>
        </w:numPr>
        <w:tabs>
          <w:tab w:val="left" w:pos="1865"/>
        </w:tabs>
        <w:spacing w:before="10"/>
        <w:rPr>
          <w:rFonts w:ascii="Cambria" w:hAnsi="Cambria"/>
          <w:sz w:val="23"/>
        </w:rPr>
      </w:pPr>
      <w:r>
        <w:rPr>
          <w:rFonts w:ascii="Cambria" w:hAnsi="Cambria"/>
          <w:w w:val="110"/>
          <w:sz w:val="23"/>
        </w:rPr>
        <w:t>Think</w:t>
      </w:r>
      <w:r>
        <w:rPr>
          <w:rFonts w:ascii="Cambria" w:hAnsi="Cambria"/>
          <w:spacing w:val="-6"/>
          <w:w w:val="110"/>
          <w:sz w:val="23"/>
        </w:rPr>
        <w:t xml:space="preserve"> </w:t>
      </w:r>
      <w:r>
        <w:rPr>
          <w:rFonts w:ascii="Cambria" w:hAnsi="Cambria"/>
          <w:w w:val="110"/>
          <w:sz w:val="23"/>
        </w:rPr>
        <w:t>about</w:t>
      </w:r>
      <w:r>
        <w:rPr>
          <w:rFonts w:ascii="Cambria" w:hAnsi="Cambria"/>
          <w:spacing w:val="-6"/>
          <w:w w:val="110"/>
          <w:sz w:val="23"/>
        </w:rPr>
        <w:t xml:space="preserve"> </w:t>
      </w:r>
      <w:r>
        <w:rPr>
          <w:rFonts w:ascii="Cambria" w:hAnsi="Cambria"/>
          <w:w w:val="110"/>
          <w:sz w:val="23"/>
        </w:rPr>
        <w:t>your</w:t>
      </w:r>
      <w:r>
        <w:rPr>
          <w:rFonts w:ascii="Cambria" w:hAnsi="Cambria"/>
          <w:spacing w:val="-6"/>
          <w:w w:val="110"/>
          <w:sz w:val="23"/>
        </w:rPr>
        <w:t xml:space="preserve"> </w:t>
      </w:r>
      <w:r>
        <w:rPr>
          <w:rFonts w:ascii="Cambria" w:hAnsi="Cambria"/>
          <w:spacing w:val="-5"/>
          <w:w w:val="110"/>
          <w:sz w:val="23"/>
        </w:rPr>
        <w:t>child’s</w:t>
      </w:r>
      <w:r>
        <w:rPr>
          <w:rFonts w:ascii="Cambria" w:hAnsi="Cambria"/>
          <w:spacing w:val="-6"/>
          <w:w w:val="110"/>
          <w:sz w:val="23"/>
        </w:rPr>
        <w:t xml:space="preserve"> </w:t>
      </w:r>
      <w:proofErr w:type="spellStart"/>
      <w:r>
        <w:rPr>
          <w:rFonts w:ascii="Cambria" w:hAnsi="Cambria"/>
          <w:spacing w:val="-5"/>
          <w:w w:val="110"/>
          <w:sz w:val="23"/>
        </w:rPr>
        <w:t>behaviour</w:t>
      </w:r>
      <w:proofErr w:type="spellEnd"/>
      <w:r>
        <w:rPr>
          <w:rFonts w:ascii="Cambria" w:hAnsi="Cambria"/>
          <w:spacing w:val="-5"/>
          <w:w w:val="110"/>
          <w:sz w:val="23"/>
        </w:rPr>
        <w:t>,</w:t>
      </w:r>
      <w:r>
        <w:rPr>
          <w:rFonts w:ascii="Cambria" w:hAnsi="Cambria"/>
          <w:spacing w:val="-6"/>
          <w:w w:val="110"/>
          <w:sz w:val="23"/>
        </w:rPr>
        <w:t xml:space="preserve"> </w:t>
      </w:r>
      <w:r>
        <w:rPr>
          <w:rFonts w:ascii="Cambria" w:hAnsi="Cambria"/>
          <w:w w:val="110"/>
          <w:sz w:val="23"/>
        </w:rPr>
        <w:t>then</w:t>
      </w:r>
      <w:r>
        <w:rPr>
          <w:rFonts w:ascii="Cambria" w:hAnsi="Cambria"/>
          <w:spacing w:val="-6"/>
          <w:w w:val="110"/>
          <w:sz w:val="23"/>
        </w:rPr>
        <w:t xml:space="preserve"> </w:t>
      </w:r>
      <w:r>
        <w:rPr>
          <w:rFonts w:ascii="Cambria" w:hAnsi="Cambria"/>
          <w:w w:val="110"/>
          <w:sz w:val="23"/>
        </w:rPr>
        <w:t>go</w:t>
      </w:r>
      <w:r>
        <w:rPr>
          <w:rFonts w:ascii="Cambria" w:hAnsi="Cambria"/>
          <w:spacing w:val="-6"/>
          <w:w w:val="110"/>
          <w:sz w:val="23"/>
        </w:rPr>
        <w:t xml:space="preserve"> </w:t>
      </w:r>
      <w:r>
        <w:rPr>
          <w:rFonts w:ascii="Cambria" w:hAnsi="Cambria"/>
          <w:w w:val="110"/>
          <w:sz w:val="23"/>
        </w:rPr>
        <w:t>and</w:t>
      </w:r>
      <w:r>
        <w:rPr>
          <w:rFonts w:ascii="Cambria" w:hAnsi="Cambria"/>
          <w:spacing w:val="-6"/>
          <w:w w:val="110"/>
          <w:sz w:val="23"/>
        </w:rPr>
        <w:t xml:space="preserve"> </w:t>
      </w:r>
      <w:r>
        <w:rPr>
          <w:rFonts w:ascii="Cambria" w:hAnsi="Cambria"/>
          <w:w w:val="110"/>
          <w:sz w:val="23"/>
        </w:rPr>
        <w:t>talk</w:t>
      </w:r>
      <w:r>
        <w:rPr>
          <w:rFonts w:ascii="Cambria" w:hAnsi="Cambria"/>
          <w:spacing w:val="-6"/>
          <w:w w:val="110"/>
          <w:sz w:val="23"/>
        </w:rPr>
        <w:t xml:space="preserve"> </w:t>
      </w:r>
      <w:r>
        <w:rPr>
          <w:rFonts w:ascii="Cambria" w:hAnsi="Cambria"/>
          <w:w w:val="110"/>
          <w:sz w:val="23"/>
        </w:rPr>
        <w:t>to</w:t>
      </w:r>
      <w:r>
        <w:rPr>
          <w:rFonts w:ascii="Cambria" w:hAnsi="Cambria"/>
          <w:spacing w:val="-6"/>
          <w:w w:val="110"/>
          <w:sz w:val="23"/>
        </w:rPr>
        <w:t xml:space="preserve"> </w:t>
      </w:r>
      <w:r>
        <w:rPr>
          <w:rFonts w:ascii="Cambria" w:hAnsi="Cambria"/>
          <w:w w:val="110"/>
          <w:sz w:val="23"/>
        </w:rPr>
        <w:t>the</w:t>
      </w:r>
      <w:r>
        <w:rPr>
          <w:rFonts w:ascii="Cambria" w:hAnsi="Cambria"/>
          <w:spacing w:val="-6"/>
          <w:w w:val="110"/>
          <w:sz w:val="23"/>
        </w:rPr>
        <w:t xml:space="preserve"> </w:t>
      </w:r>
      <w:r>
        <w:rPr>
          <w:rFonts w:ascii="Cambria" w:hAnsi="Cambria"/>
          <w:w w:val="110"/>
          <w:sz w:val="23"/>
        </w:rPr>
        <w:t>principal.</w:t>
      </w:r>
    </w:p>
    <w:p w:rsidR="00957E1C" w:rsidRDefault="00957E1C">
      <w:pPr>
        <w:pStyle w:val="BodyText"/>
        <w:spacing w:before="5"/>
        <w:rPr>
          <w:rFonts w:ascii="Cambria"/>
          <w:sz w:val="15"/>
        </w:rPr>
      </w:pPr>
    </w:p>
    <w:p w:rsidR="00957E1C" w:rsidRDefault="00084192">
      <w:pPr>
        <w:spacing w:before="55"/>
        <w:ind w:left="1637" w:right="1418"/>
        <w:rPr>
          <w:rFonts w:ascii="Trebuchet MS"/>
          <w:sz w:val="28"/>
        </w:rPr>
      </w:pPr>
      <w:r w:rsidRPr="00084192">
        <w:pict>
          <v:line id="_x0000_s1057" style="position:absolute;left:0;text-align:left;z-index:251652096;mso-wrap-distance-left:0;mso-wrap-distance-right:0;mso-position-horizontal-relative:page" from="104.9pt,25.4pt" to="558.4pt,25.4pt" strokecolor="#387c2c" strokeweight=".25pt">
            <w10:wrap type="topAndBottom" anchorx="page"/>
          </v:line>
        </w:pict>
      </w:r>
      <w:r w:rsidR="00CF3751">
        <w:rPr>
          <w:rFonts w:ascii="Trebuchet MS"/>
          <w:color w:val="387C2C"/>
          <w:w w:val="90"/>
          <w:sz w:val="28"/>
        </w:rPr>
        <w:t>Suspension: Frequently asked questions</w:t>
      </w:r>
    </w:p>
    <w:p w:rsidR="00957E1C" w:rsidRDefault="00957E1C">
      <w:pPr>
        <w:rPr>
          <w:rFonts w:ascii="Trebuchet MS"/>
          <w:sz w:val="28"/>
        </w:rPr>
        <w:sectPr w:rsidR="00957E1C">
          <w:type w:val="continuous"/>
          <w:pgSz w:w="11910" w:h="16840"/>
          <w:pgMar w:top="600" w:right="0" w:bottom="280" w:left="460" w:header="720" w:footer="720" w:gutter="0"/>
          <w:cols w:space="720"/>
        </w:sectPr>
      </w:pPr>
    </w:p>
    <w:p w:rsidR="00957E1C" w:rsidRDefault="00CF3751" w:rsidP="00B0336E">
      <w:pPr>
        <w:pStyle w:val="BodyText"/>
        <w:spacing w:before="51" w:line="254" w:lineRule="auto"/>
        <w:ind w:left="1637" w:right="-10"/>
        <w:rPr>
          <w:rFonts w:ascii="Trebuchet MS"/>
          <w:sz w:val="26"/>
        </w:rPr>
      </w:pPr>
      <w:r w:rsidRPr="00B0336E">
        <w:rPr>
          <w:rFonts w:ascii="Trebuchet MS"/>
          <w:sz w:val="26"/>
        </w:rPr>
        <w:t>What is a suspension?</w:t>
      </w:r>
    </w:p>
    <w:p w:rsidR="00957E1C" w:rsidRDefault="00CF3751">
      <w:pPr>
        <w:pStyle w:val="BodyText"/>
        <w:spacing w:before="51" w:line="254" w:lineRule="auto"/>
        <w:ind w:left="1637" w:right="-10"/>
      </w:pPr>
      <w:r>
        <w:t xml:space="preserve">A </w:t>
      </w:r>
      <w:r>
        <w:rPr>
          <w:spacing w:val="-3"/>
        </w:rPr>
        <w:t xml:space="preserve">suspension </w:t>
      </w:r>
      <w:r>
        <w:t xml:space="preserve">is the </w:t>
      </w:r>
      <w:r>
        <w:rPr>
          <w:spacing w:val="-3"/>
        </w:rPr>
        <w:t xml:space="preserve">formal removal </w:t>
      </w:r>
      <w:r>
        <w:t xml:space="preserve">of a </w:t>
      </w:r>
      <w:r>
        <w:rPr>
          <w:spacing w:val="-3"/>
        </w:rPr>
        <w:t xml:space="preserve">student from </w:t>
      </w:r>
      <w:r>
        <w:t xml:space="preserve">a </w:t>
      </w:r>
      <w:r>
        <w:rPr>
          <w:spacing w:val="-3"/>
        </w:rPr>
        <w:t xml:space="preserve">school </w:t>
      </w:r>
      <w:r>
        <w:t xml:space="preserve">by the </w:t>
      </w:r>
      <w:r>
        <w:rPr>
          <w:spacing w:val="-3"/>
        </w:rPr>
        <w:t xml:space="preserve">principal until </w:t>
      </w:r>
      <w:r>
        <w:t xml:space="preserve">the </w:t>
      </w:r>
      <w:r>
        <w:rPr>
          <w:spacing w:val="-3"/>
        </w:rPr>
        <w:t xml:space="preserve">board </w:t>
      </w:r>
      <w:r>
        <w:t xml:space="preserve">of </w:t>
      </w:r>
      <w:r>
        <w:rPr>
          <w:spacing w:val="-3"/>
        </w:rPr>
        <w:t xml:space="preserve">trustees decides </w:t>
      </w:r>
      <w:r>
        <w:t xml:space="preserve">the </w:t>
      </w:r>
      <w:r>
        <w:rPr>
          <w:spacing w:val="-3"/>
        </w:rPr>
        <w:t xml:space="preserve">outcome </w:t>
      </w:r>
      <w:r>
        <w:t xml:space="preserve">at a </w:t>
      </w:r>
      <w:r>
        <w:rPr>
          <w:spacing w:val="-3"/>
        </w:rPr>
        <w:t xml:space="preserve">suspension meeting. </w:t>
      </w:r>
      <w:r>
        <w:t xml:space="preserve">At </w:t>
      </w:r>
      <w:r>
        <w:rPr>
          <w:spacing w:val="-3"/>
        </w:rPr>
        <w:t xml:space="preserve">this meeting, </w:t>
      </w:r>
      <w:r>
        <w:t xml:space="preserve">the </w:t>
      </w:r>
      <w:r>
        <w:rPr>
          <w:spacing w:val="-3"/>
        </w:rPr>
        <w:t xml:space="preserve">board </w:t>
      </w:r>
      <w:r>
        <w:t xml:space="preserve">may </w:t>
      </w:r>
      <w:r>
        <w:rPr>
          <w:spacing w:val="-3"/>
        </w:rPr>
        <w:t>decide to:</w:t>
      </w:r>
    </w:p>
    <w:p w:rsidR="00957E1C" w:rsidRDefault="00CF3751">
      <w:pPr>
        <w:pStyle w:val="ListParagraph"/>
        <w:numPr>
          <w:ilvl w:val="0"/>
          <w:numId w:val="4"/>
        </w:numPr>
        <w:tabs>
          <w:tab w:val="left" w:pos="1865"/>
        </w:tabs>
        <w:spacing w:before="57"/>
        <w:rPr>
          <w:sz w:val="18"/>
        </w:rPr>
      </w:pPr>
      <w:r>
        <w:rPr>
          <w:spacing w:val="-3"/>
          <w:sz w:val="18"/>
        </w:rPr>
        <w:t xml:space="preserve">lift </w:t>
      </w:r>
      <w:r>
        <w:rPr>
          <w:sz w:val="18"/>
        </w:rPr>
        <w:t xml:space="preserve">the </w:t>
      </w:r>
      <w:r>
        <w:rPr>
          <w:spacing w:val="-3"/>
          <w:sz w:val="18"/>
        </w:rPr>
        <w:t>suspension without conditions, or</w:t>
      </w:r>
    </w:p>
    <w:p w:rsidR="00957E1C" w:rsidRDefault="00CF3751">
      <w:pPr>
        <w:pStyle w:val="ListParagraph"/>
        <w:numPr>
          <w:ilvl w:val="0"/>
          <w:numId w:val="4"/>
        </w:numPr>
        <w:tabs>
          <w:tab w:val="left" w:pos="1865"/>
        </w:tabs>
        <w:spacing w:before="40" w:line="254" w:lineRule="auto"/>
        <w:ind w:right="368"/>
        <w:rPr>
          <w:sz w:val="18"/>
        </w:rPr>
      </w:pPr>
      <w:r>
        <w:rPr>
          <w:spacing w:val="-3"/>
          <w:sz w:val="18"/>
        </w:rPr>
        <w:t xml:space="preserve">lift </w:t>
      </w:r>
      <w:r>
        <w:rPr>
          <w:sz w:val="18"/>
        </w:rPr>
        <w:t xml:space="preserve">the </w:t>
      </w:r>
      <w:r>
        <w:rPr>
          <w:spacing w:val="-3"/>
          <w:sz w:val="18"/>
        </w:rPr>
        <w:t>suspension with reasonable conditions imposed,</w:t>
      </w:r>
      <w:r>
        <w:rPr>
          <w:spacing w:val="33"/>
          <w:sz w:val="18"/>
        </w:rPr>
        <w:t xml:space="preserve"> </w:t>
      </w:r>
      <w:r>
        <w:rPr>
          <w:spacing w:val="-3"/>
          <w:sz w:val="18"/>
        </w:rPr>
        <w:t>or</w:t>
      </w:r>
    </w:p>
    <w:p w:rsidR="00957E1C" w:rsidRDefault="00CF3751">
      <w:pPr>
        <w:pStyle w:val="ListParagraph"/>
        <w:numPr>
          <w:ilvl w:val="0"/>
          <w:numId w:val="4"/>
        </w:numPr>
        <w:tabs>
          <w:tab w:val="left" w:pos="1865"/>
        </w:tabs>
        <w:spacing w:line="254" w:lineRule="auto"/>
        <w:ind w:right="30"/>
        <w:rPr>
          <w:sz w:val="18"/>
        </w:rPr>
      </w:pPr>
      <w:r>
        <w:rPr>
          <w:spacing w:val="-3"/>
          <w:sz w:val="18"/>
        </w:rPr>
        <w:t xml:space="preserve">extend </w:t>
      </w:r>
      <w:r>
        <w:rPr>
          <w:sz w:val="18"/>
        </w:rPr>
        <w:t xml:space="preserve">the </w:t>
      </w:r>
      <w:r>
        <w:rPr>
          <w:spacing w:val="-3"/>
          <w:sz w:val="18"/>
        </w:rPr>
        <w:t>suspension with reasonable conditions imposed,</w:t>
      </w:r>
      <w:r>
        <w:rPr>
          <w:spacing w:val="33"/>
          <w:sz w:val="18"/>
        </w:rPr>
        <w:t xml:space="preserve"> </w:t>
      </w:r>
      <w:r>
        <w:rPr>
          <w:spacing w:val="-3"/>
          <w:sz w:val="18"/>
        </w:rPr>
        <w:t>or</w:t>
      </w:r>
    </w:p>
    <w:p w:rsidR="00957E1C" w:rsidRDefault="00CF3751">
      <w:pPr>
        <w:pStyle w:val="ListParagraph"/>
        <w:numPr>
          <w:ilvl w:val="0"/>
          <w:numId w:val="4"/>
        </w:numPr>
        <w:tabs>
          <w:tab w:val="left" w:pos="1865"/>
        </w:tabs>
        <w:rPr>
          <w:sz w:val="18"/>
        </w:rPr>
      </w:pPr>
      <w:proofErr w:type="gramStart"/>
      <w:r>
        <w:rPr>
          <w:spacing w:val="-3"/>
          <w:sz w:val="18"/>
        </w:rPr>
        <w:t>exclude</w:t>
      </w:r>
      <w:proofErr w:type="gramEnd"/>
      <w:r>
        <w:rPr>
          <w:spacing w:val="-3"/>
          <w:sz w:val="18"/>
        </w:rPr>
        <w:t xml:space="preserve"> </w:t>
      </w:r>
      <w:r>
        <w:rPr>
          <w:sz w:val="18"/>
        </w:rPr>
        <w:t xml:space="preserve">or </w:t>
      </w:r>
      <w:r>
        <w:rPr>
          <w:spacing w:val="-3"/>
          <w:sz w:val="18"/>
        </w:rPr>
        <w:t xml:space="preserve">expel </w:t>
      </w:r>
      <w:r>
        <w:rPr>
          <w:sz w:val="18"/>
        </w:rPr>
        <w:t>the</w:t>
      </w:r>
      <w:r>
        <w:rPr>
          <w:spacing w:val="-8"/>
          <w:sz w:val="18"/>
        </w:rPr>
        <w:t xml:space="preserve"> </w:t>
      </w:r>
      <w:r>
        <w:rPr>
          <w:spacing w:val="-3"/>
          <w:sz w:val="18"/>
        </w:rPr>
        <w:t>student.</w:t>
      </w:r>
    </w:p>
    <w:p w:rsidR="00957E1C" w:rsidRDefault="00957E1C">
      <w:pPr>
        <w:pStyle w:val="BodyText"/>
        <w:spacing w:before="9"/>
        <w:rPr>
          <w:sz w:val="17"/>
        </w:rPr>
      </w:pPr>
    </w:p>
    <w:p w:rsidR="00957E1C" w:rsidRPr="00B0336E" w:rsidRDefault="00CF3751" w:rsidP="00B0336E">
      <w:pPr>
        <w:pStyle w:val="BodyText"/>
        <w:spacing w:before="51" w:line="254" w:lineRule="auto"/>
        <w:ind w:left="1637" w:right="-10"/>
        <w:rPr>
          <w:rFonts w:ascii="Trebuchet MS"/>
          <w:sz w:val="26"/>
        </w:rPr>
      </w:pPr>
      <w:r w:rsidRPr="00B0336E">
        <w:rPr>
          <w:rFonts w:ascii="Trebuchet MS"/>
          <w:sz w:val="26"/>
        </w:rPr>
        <w:t>Can a student be suspended just for breaking a school rule?</w:t>
      </w:r>
    </w:p>
    <w:p w:rsidR="00957E1C" w:rsidRPr="00B0336E" w:rsidRDefault="00CF3751">
      <w:pPr>
        <w:pStyle w:val="BodyText"/>
        <w:spacing w:before="59" w:line="256" w:lineRule="auto"/>
        <w:ind w:left="1637" w:right="68"/>
        <w:rPr>
          <w:spacing w:val="-3"/>
        </w:rPr>
      </w:pPr>
      <w:proofErr w:type="gramStart"/>
      <w:r w:rsidRPr="00B0336E">
        <w:rPr>
          <w:spacing w:val="-3"/>
        </w:rPr>
        <w:t>The  principal</w:t>
      </w:r>
      <w:proofErr w:type="gramEnd"/>
      <w:r w:rsidRPr="00B0336E">
        <w:rPr>
          <w:spacing w:val="-3"/>
        </w:rPr>
        <w:t xml:space="preserve">  cannot  automatically  suspend  a   </w:t>
      </w:r>
      <w:r>
        <w:rPr>
          <w:spacing w:val="-3"/>
        </w:rPr>
        <w:t xml:space="preserve">student because they have broken </w:t>
      </w:r>
      <w:r w:rsidRPr="00B0336E">
        <w:rPr>
          <w:spacing w:val="-3"/>
        </w:rPr>
        <w:t xml:space="preserve">a </w:t>
      </w:r>
      <w:r>
        <w:rPr>
          <w:spacing w:val="-3"/>
        </w:rPr>
        <w:t xml:space="preserve">school rule or </w:t>
      </w:r>
      <w:r w:rsidRPr="00B0336E">
        <w:rPr>
          <w:spacing w:val="-3"/>
        </w:rPr>
        <w:t xml:space="preserve">behaved badly. The principal has to consider the </w:t>
      </w:r>
      <w:r>
        <w:rPr>
          <w:spacing w:val="-3"/>
        </w:rPr>
        <w:t xml:space="preserve">circumstances </w:t>
      </w:r>
      <w:r w:rsidRPr="00B0336E">
        <w:rPr>
          <w:spacing w:val="-3"/>
        </w:rPr>
        <w:t xml:space="preserve">of </w:t>
      </w:r>
      <w:r>
        <w:rPr>
          <w:spacing w:val="-3"/>
        </w:rPr>
        <w:t xml:space="preserve">each situation </w:t>
      </w:r>
      <w:r w:rsidRPr="00B0336E">
        <w:rPr>
          <w:spacing w:val="-3"/>
        </w:rPr>
        <w:t xml:space="preserve">and be </w:t>
      </w:r>
      <w:r>
        <w:rPr>
          <w:spacing w:val="-3"/>
        </w:rPr>
        <w:t>satisfied</w:t>
      </w:r>
      <w:r w:rsidRPr="00B0336E">
        <w:rPr>
          <w:spacing w:val="-3"/>
        </w:rPr>
        <w:t xml:space="preserve"> </w:t>
      </w:r>
      <w:r>
        <w:rPr>
          <w:spacing w:val="-3"/>
        </w:rPr>
        <w:t xml:space="preserve">that </w:t>
      </w:r>
      <w:r w:rsidRPr="00B0336E">
        <w:rPr>
          <w:spacing w:val="-3"/>
        </w:rPr>
        <w:t xml:space="preserve">the </w:t>
      </w:r>
      <w:r>
        <w:rPr>
          <w:spacing w:val="-3"/>
        </w:rPr>
        <w:t>situation</w:t>
      </w:r>
      <w:r w:rsidRPr="00B0336E">
        <w:rPr>
          <w:spacing w:val="-3"/>
        </w:rPr>
        <w:t xml:space="preserve"> </w:t>
      </w:r>
      <w:r>
        <w:rPr>
          <w:spacing w:val="-3"/>
        </w:rPr>
        <w:t>warrants</w:t>
      </w:r>
      <w:r w:rsidRPr="00B0336E">
        <w:rPr>
          <w:spacing w:val="-3"/>
        </w:rPr>
        <w:t xml:space="preserve"> </w:t>
      </w:r>
      <w:r>
        <w:rPr>
          <w:spacing w:val="-3"/>
        </w:rPr>
        <w:t>suspending</w:t>
      </w:r>
      <w:r w:rsidRPr="00B0336E">
        <w:rPr>
          <w:spacing w:val="-3"/>
        </w:rPr>
        <w:t xml:space="preserve"> the </w:t>
      </w:r>
      <w:r>
        <w:rPr>
          <w:spacing w:val="-3"/>
        </w:rPr>
        <w:t>student.</w:t>
      </w:r>
    </w:p>
    <w:p w:rsidR="00957E1C" w:rsidRPr="00B0336E" w:rsidRDefault="00CF3751">
      <w:pPr>
        <w:pStyle w:val="BodyText"/>
        <w:spacing w:before="5"/>
        <w:ind w:left="1637" w:right="-10"/>
        <w:rPr>
          <w:spacing w:val="-3"/>
        </w:rPr>
      </w:pPr>
      <w:r w:rsidRPr="00B0336E">
        <w:rPr>
          <w:spacing w:val="-3"/>
        </w:rPr>
        <w:t>The principal must act fairly.</w:t>
      </w:r>
    </w:p>
    <w:p w:rsidR="00957E1C" w:rsidRDefault="00CF3751" w:rsidP="00B0336E">
      <w:pPr>
        <w:pStyle w:val="BodyText"/>
        <w:spacing w:before="51" w:line="254" w:lineRule="auto"/>
        <w:ind w:left="333" w:right="694"/>
      </w:pPr>
      <w:r>
        <w:br w:type="column"/>
      </w:r>
      <w:r w:rsidRPr="00B0336E">
        <w:rPr>
          <w:rFonts w:ascii="Trebuchet MS"/>
          <w:sz w:val="26"/>
        </w:rPr>
        <w:t>Who can suspend a student from school?</w:t>
      </w:r>
    </w:p>
    <w:p w:rsidR="00957E1C" w:rsidRDefault="00CF3751">
      <w:pPr>
        <w:pStyle w:val="BodyText"/>
        <w:spacing w:before="51" w:line="254" w:lineRule="auto"/>
        <w:ind w:left="333" w:right="694"/>
      </w:pPr>
      <w:r w:rsidRPr="00B0336E">
        <w:rPr>
          <w:spacing w:val="-3"/>
        </w:rPr>
        <w:t xml:space="preserve">A </w:t>
      </w:r>
      <w:r>
        <w:rPr>
          <w:spacing w:val="-3"/>
        </w:rPr>
        <w:t xml:space="preserve">student </w:t>
      </w:r>
      <w:r w:rsidRPr="00B0336E">
        <w:rPr>
          <w:spacing w:val="-3"/>
        </w:rPr>
        <w:t xml:space="preserve">can </w:t>
      </w:r>
      <w:r>
        <w:rPr>
          <w:spacing w:val="-3"/>
        </w:rPr>
        <w:t xml:space="preserve">only </w:t>
      </w:r>
      <w:r w:rsidRPr="00B0336E">
        <w:rPr>
          <w:spacing w:val="-3"/>
        </w:rPr>
        <w:t xml:space="preserve">be </w:t>
      </w:r>
      <w:r>
        <w:rPr>
          <w:spacing w:val="-3"/>
        </w:rPr>
        <w:t xml:space="preserve">suspended </w:t>
      </w:r>
      <w:r w:rsidRPr="00B0336E">
        <w:rPr>
          <w:spacing w:val="-3"/>
        </w:rPr>
        <w:t xml:space="preserve">by the </w:t>
      </w:r>
      <w:r>
        <w:rPr>
          <w:spacing w:val="-3"/>
        </w:rPr>
        <w:t xml:space="preserve">principal </w:t>
      </w:r>
      <w:r w:rsidRPr="00B0336E">
        <w:rPr>
          <w:spacing w:val="-3"/>
        </w:rPr>
        <w:t xml:space="preserve">of the </w:t>
      </w:r>
      <w:r>
        <w:rPr>
          <w:spacing w:val="-3"/>
        </w:rPr>
        <w:t xml:space="preserve">school </w:t>
      </w:r>
      <w:r w:rsidRPr="00B0336E">
        <w:rPr>
          <w:spacing w:val="-3"/>
        </w:rPr>
        <w:t xml:space="preserve">or a </w:t>
      </w:r>
      <w:r>
        <w:rPr>
          <w:spacing w:val="-3"/>
        </w:rPr>
        <w:t xml:space="preserve">person with </w:t>
      </w:r>
      <w:r w:rsidRPr="00B0336E">
        <w:rPr>
          <w:spacing w:val="-3"/>
        </w:rPr>
        <w:t xml:space="preserve">the </w:t>
      </w:r>
      <w:r>
        <w:rPr>
          <w:spacing w:val="-3"/>
        </w:rPr>
        <w:t xml:space="preserve">delegated authority </w:t>
      </w:r>
      <w:r w:rsidRPr="00B0336E">
        <w:rPr>
          <w:spacing w:val="-3"/>
        </w:rPr>
        <w:t xml:space="preserve">of the </w:t>
      </w:r>
      <w:r>
        <w:rPr>
          <w:spacing w:val="-3"/>
        </w:rPr>
        <w:t xml:space="preserve">board </w:t>
      </w:r>
      <w:r w:rsidRPr="00B0336E">
        <w:rPr>
          <w:spacing w:val="-3"/>
        </w:rPr>
        <w:t xml:space="preserve">of </w:t>
      </w:r>
      <w:r>
        <w:rPr>
          <w:spacing w:val="-3"/>
        </w:rPr>
        <w:t xml:space="preserve">trustees </w:t>
      </w:r>
      <w:r w:rsidRPr="00B0336E">
        <w:rPr>
          <w:spacing w:val="-3"/>
        </w:rPr>
        <w:t xml:space="preserve">to act as </w:t>
      </w:r>
      <w:r>
        <w:rPr>
          <w:spacing w:val="-3"/>
        </w:rPr>
        <w:t>principal (</w:t>
      </w:r>
      <w:r>
        <w:rPr>
          <w:color w:val="887E6E"/>
          <w:spacing w:val="-3"/>
        </w:rPr>
        <w:t xml:space="preserve">Section 14(1) </w:t>
      </w:r>
      <w:r>
        <w:rPr>
          <w:color w:val="887E6E"/>
        </w:rPr>
        <w:t xml:space="preserve">of the </w:t>
      </w:r>
      <w:r>
        <w:rPr>
          <w:color w:val="887E6E"/>
          <w:spacing w:val="-3"/>
        </w:rPr>
        <w:t xml:space="preserve">Education </w:t>
      </w:r>
      <w:r>
        <w:rPr>
          <w:color w:val="887E6E"/>
        </w:rPr>
        <w:t xml:space="preserve">Act </w:t>
      </w:r>
      <w:r>
        <w:rPr>
          <w:color w:val="887E6E"/>
          <w:spacing w:val="-3"/>
        </w:rPr>
        <w:t>1989</w:t>
      </w:r>
      <w:r>
        <w:rPr>
          <w:spacing w:val="-3"/>
        </w:rPr>
        <w:t>).</w:t>
      </w:r>
    </w:p>
    <w:p w:rsidR="00957E1C" w:rsidRDefault="00957E1C">
      <w:pPr>
        <w:pStyle w:val="BodyText"/>
        <w:spacing w:before="10"/>
        <w:rPr>
          <w:sz w:val="16"/>
        </w:rPr>
      </w:pPr>
    </w:p>
    <w:p w:rsidR="00957E1C" w:rsidRPr="00B0336E" w:rsidRDefault="00CF3751" w:rsidP="00B0336E">
      <w:pPr>
        <w:pStyle w:val="BodyText"/>
        <w:spacing w:before="51" w:line="254" w:lineRule="auto"/>
        <w:ind w:left="333" w:right="694"/>
        <w:rPr>
          <w:rFonts w:ascii="Trebuchet MS"/>
          <w:sz w:val="26"/>
        </w:rPr>
      </w:pPr>
      <w:r w:rsidRPr="00B0336E">
        <w:rPr>
          <w:rFonts w:ascii="Trebuchet MS"/>
          <w:sz w:val="26"/>
        </w:rPr>
        <w:t>What are the reasons for a student being suspended?</w:t>
      </w:r>
    </w:p>
    <w:p w:rsidR="00957E1C" w:rsidRPr="00B0336E" w:rsidRDefault="00CF3751">
      <w:pPr>
        <w:pStyle w:val="BodyText"/>
        <w:spacing w:before="59"/>
        <w:ind w:left="333"/>
        <w:rPr>
          <w:spacing w:val="-3"/>
        </w:rPr>
      </w:pPr>
      <w:r w:rsidRPr="00B0336E">
        <w:rPr>
          <w:spacing w:val="-3"/>
        </w:rPr>
        <w:t>The principal has to be satisfied that:</w:t>
      </w:r>
    </w:p>
    <w:p w:rsidR="00957E1C" w:rsidRPr="00B0336E" w:rsidRDefault="00CF3751">
      <w:pPr>
        <w:pStyle w:val="ListParagraph"/>
        <w:numPr>
          <w:ilvl w:val="0"/>
          <w:numId w:val="3"/>
        </w:numPr>
        <w:tabs>
          <w:tab w:val="left" w:pos="561"/>
        </w:tabs>
        <w:spacing w:before="69"/>
        <w:rPr>
          <w:spacing w:val="-3"/>
          <w:sz w:val="18"/>
          <w:szCs w:val="18"/>
        </w:rPr>
      </w:pPr>
      <w:r w:rsidRPr="00B0336E">
        <w:rPr>
          <w:spacing w:val="-3"/>
          <w:sz w:val="18"/>
          <w:szCs w:val="18"/>
        </w:rPr>
        <w:t xml:space="preserve">the student’s  </w:t>
      </w:r>
      <w:proofErr w:type="spellStart"/>
      <w:r w:rsidRPr="00B0336E">
        <w:rPr>
          <w:spacing w:val="-3"/>
          <w:sz w:val="18"/>
          <w:szCs w:val="18"/>
        </w:rPr>
        <w:t>behaviour</w:t>
      </w:r>
      <w:proofErr w:type="spellEnd"/>
      <w:r w:rsidRPr="00B0336E">
        <w:rPr>
          <w:spacing w:val="-3"/>
          <w:sz w:val="18"/>
          <w:szCs w:val="18"/>
        </w:rPr>
        <w:t xml:space="preserve">  is a harmful  or dangerous</w:t>
      </w:r>
    </w:p>
    <w:p w:rsidR="00957E1C" w:rsidRPr="00B0336E" w:rsidRDefault="00CF3751">
      <w:pPr>
        <w:pStyle w:val="BodyText"/>
        <w:spacing w:before="12"/>
        <w:ind w:left="560"/>
        <w:rPr>
          <w:spacing w:val="-3"/>
        </w:rPr>
      </w:pPr>
      <w:proofErr w:type="gramStart"/>
      <w:r w:rsidRPr="00B0336E">
        <w:rPr>
          <w:spacing w:val="-3"/>
        </w:rPr>
        <w:t>example</w:t>
      </w:r>
      <w:proofErr w:type="gramEnd"/>
      <w:r w:rsidRPr="00B0336E">
        <w:rPr>
          <w:spacing w:val="-3"/>
        </w:rPr>
        <w:t xml:space="preserve"> to other students at the school, or</w:t>
      </w:r>
    </w:p>
    <w:p w:rsidR="00957E1C" w:rsidRPr="00B0336E" w:rsidRDefault="00CF3751">
      <w:pPr>
        <w:pStyle w:val="ListParagraph"/>
        <w:numPr>
          <w:ilvl w:val="0"/>
          <w:numId w:val="3"/>
        </w:numPr>
        <w:tabs>
          <w:tab w:val="left" w:pos="561"/>
        </w:tabs>
        <w:spacing w:before="42"/>
        <w:rPr>
          <w:spacing w:val="-3"/>
          <w:sz w:val="18"/>
          <w:szCs w:val="18"/>
        </w:rPr>
      </w:pPr>
      <w:r w:rsidRPr="00B0336E">
        <w:rPr>
          <w:spacing w:val="-3"/>
          <w:sz w:val="18"/>
          <w:szCs w:val="18"/>
        </w:rPr>
        <w:t>the student’s  continual  disobedience  is a harmful</w:t>
      </w:r>
    </w:p>
    <w:p w:rsidR="00957E1C" w:rsidRDefault="00CF3751">
      <w:pPr>
        <w:pStyle w:val="BodyText"/>
        <w:spacing w:before="12" w:line="254" w:lineRule="auto"/>
        <w:ind w:left="560"/>
      </w:pPr>
      <w:proofErr w:type="gramStart"/>
      <w:r w:rsidRPr="00B0336E">
        <w:rPr>
          <w:spacing w:val="-3"/>
        </w:rPr>
        <w:t>or</w:t>
      </w:r>
      <w:proofErr w:type="gramEnd"/>
      <w:r w:rsidRPr="00B0336E">
        <w:rPr>
          <w:spacing w:val="-3"/>
        </w:rPr>
        <w:t xml:space="preserve"> </w:t>
      </w:r>
      <w:r>
        <w:rPr>
          <w:spacing w:val="-3"/>
        </w:rPr>
        <w:t xml:space="preserve">dangerous example </w:t>
      </w:r>
      <w:r w:rsidRPr="00B0336E">
        <w:rPr>
          <w:spacing w:val="-3"/>
        </w:rPr>
        <w:t xml:space="preserve">to </w:t>
      </w:r>
      <w:r>
        <w:rPr>
          <w:spacing w:val="-3"/>
        </w:rPr>
        <w:t xml:space="preserve">other students </w:t>
      </w:r>
      <w:r w:rsidRPr="00B0336E">
        <w:rPr>
          <w:spacing w:val="-3"/>
        </w:rPr>
        <w:t xml:space="preserve">at the </w:t>
      </w:r>
      <w:r>
        <w:rPr>
          <w:spacing w:val="-3"/>
        </w:rPr>
        <w:t>school (</w:t>
      </w:r>
      <w:r>
        <w:rPr>
          <w:color w:val="887E6E"/>
          <w:spacing w:val="-3"/>
        </w:rPr>
        <w:t xml:space="preserve">Section 14(1)(a) </w:t>
      </w:r>
      <w:r>
        <w:rPr>
          <w:color w:val="887E6E"/>
        </w:rPr>
        <w:t xml:space="preserve">of the </w:t>
      </w:r>
      <w:r>
        <w:rPr>
          <w:color w:val="887E6E"/>
          <w:spacing w:val="-3"/>
        </w:rPr>
        <w:t xml:space="preserve">Education </w:t>
      </w:r>
      <w:r>
        <w:rPr>
          <w:color w:val="887E6E"/>
        </w:rPr>
        <w:t xml:space="preserve">Act </w:t>
      </w:r>
      <w:r>
        <w:rPr>
          <w:color w:val="887E6E"/>
          <w:spacing w:val="-3"/>
        </w:rPr>
        <w:t>1989</w:t>
      </w:r>
      <w:r>
        <w:rPr>
          <w:spacing w:val="-3"/>
        </w:rPr>
        <w:t>),  or</w:t>
      </w:r>
    </w:p>
    <w:p w:rsidR="00957E1C" w:rsidRDefault="00CF3751">
      <w:pPr>
        <w:pStyle w:val="ListParagraph"/>
        <w:numPr>
          <w:ilvl w:val="0"/>
          <w:numId w:val="3"/>
        </w:numPr>
        <w:tabs>
          <w:tab w:val="left" w:pos="561"/>
        </w:tabs>
        <w:spacing w:before="35" w:line="254" w:lineRule="auto"/>
        <w:ind w:right="792"/>
        <w:rPr>
          <w:sz w:val="18"/>
        </w:rPr>
      </w:pPr>
      <w:proofErr w:type="gramStart"/>
      <w:r w:rsidRPr="00B0336E">
        <w:rPr>
          <w:spacing w:val="-3"/>
          <w:sz w:val="18"/>
          <w:szCs w:val="18"/>
        </w:rPr>
        <w:t>because</w:t>
      </w:r>
      <w:proofErr w:type="gramEnd"/>
      <w:r w:rsidRPr="00B0336E">
        <w:rPr>
          <w:spacing w:val="-3"/>
          <w:sz w:val="18"/>
          <w:szCs w:val="18"/>
        </w:rPr>
        <w:t xml:space="preserve"> of the  student’s  </w:t>
      </w:r>
      <w:proofErr w:type="spellStart"/>
      <w:r w:rsidRPr="00B0336E">
        <w:rPr>
          <w:spacing w:val="-3"/>
          <w:sz w:val="18"/>
          <w:szCs w:val="18"/>
        </w:rPr>
        <w:t>behaviour</w:t>
      </w:r>
      <w:proofErr w:type="spellEnd"/>
      <w:r w:rsidRPr="00B0336E">
        <w:rPr>
          <w:spacing w:val="-3"/>
          <w:sz w:val="18"/>
          <w:szCs w:val="18"/>
        </w:rPr>
        <w:t>,  it  is  likely  that the student, or other students at the school, will be seriously harmed if the student is not suspended</w:t>
      </w:r>
      <w:r>
        <w:rPr>
          <w:spacing w:val="-3"/>
          <w:sz w:val="18"/>
        </w:rPr>
        <w:t xml:space="preserve"> (</w:t>
      </w:r>
      <w:r>
        <w:rPr>
          <w:color w:val="887E6E"/>
          <w:spacing w:val="-3"/>
          <w:sz w:val="18"/>
        </w:rPr>
        <w:t xml:space="preserve">Section 14(1)(b) </w:t>
      </w:r>
      <w:r>
        <w:rPr>
          <w:color w:val="887E6E"/>
          <w:sz w:val="18"/>
        </w:rPr>
        <w:t xml:space="preserve">of the </w:t>
      </w:r>
      <w:r>
        <w:rPr>
          <w:color w:val="887E6E"/>
          <w:spacing w:val="-3"/>
          <w:sz w:val="18"/>
        </w:rPr>
        <w:t xml:space="preserve">Education </w:t>
      </w:r>
      <w:r>
        <w:rPr>
          <w:color w:val="887E6E"/>
          <w:sz w:val="18"/>
        </w:rPr>
        <w:t xml:space="preserve">Act </w:t>
      </w:r>
      <w:r>
        <w:rPr>
          <w:color w:val="887E6E"/>
          <w:spacing w:val="7"/>
          <w:sz w:val="18"/>
        </w:rPr>
        <w:t xml:space="preserve"> </w:t>
      </w:r>
      <w:r>
        <w:rPr>
          <w:color w:val="887E6E"/>
          <w:spacing w:val="-3"/>
          <w:sz w:val="18"/>
        </w:rPr>
        <w:t>1989</w:t>
      </w:r>
      <w:r>
        <w:rPr>
          <w:spacing w:val="-3"/>
          <w:sz w:val="18"/>
        </w:rPr>
        <w:t>).</w:t>
      </w:r>
    </w:p>
    <w:p w:rsidR="00957E1C" w:rsidRDefault="00957E1C">
      <w:pPr>
        <w:spacing w:line="254" w:lineRule="auto"/>
        <w:rPr>
          <w:sz w:val="18"/>
        </w:rPr>
        <w:sectPr w:rsidR="00957E1C">
          <w:type w:val="continuous"/>
          <w:pgSz w:w="11910" w:h="16840"/>
          <w:pgMar w:top="600" w:right="0" w:bottom="280" w:left="460" w:header="720" w:footer="720" w:gutter="0"/>
          <w:cols w:num="2" w:space="720" w:equalWidth="0">
            <w:col w:w="5941" w:space="40"/>
            <w:col w:w="5469"/>
          </w:cols>
        </w:sect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spacing w:before="3"/>
        <w:rPr>
          <w:sz w:val="19"/>
        </w:rPr>
      </w:pPr>
    </w:p>
    <w:p w:rsidR="00957E1C" w:rsidRDefault="00CF3751">
      <w:pPr>
        <w:spacing w:before="79"/>
        <w:ind w:right="756"/>
        <w:jc w:val="right"/>
        <w:rPr>
          <w:rFonts w:ascii="Book Antiqua"/>
          <w:i/>
          <w:sz w:val="13"/>
        </w:rPr>
      </w:pPr>
      <w:r>
        <w:rPr>
          <w:rFonts w:ascii="Trebuchet MS"/>
          <w:color w:val="387C2C"/>
          <w:w w:val="90"/>
          <w:sz w:val="13"/>
        </w:rPr>
        <w:t xml:space="preserve">FREQUENTLY ASKED QUESTIONS </w:t>
      </w:r>
      <w:r>
        <w:rPr>
          <w:rFonts w:ascii="Book Antiqua"/>
          <w:i/>
          <w:color w:val="387C2C"/>
          <w:w w:val="90"/>
          <w:sz w:val="13"/>
        </w:rPr>
        <w:t>continued over</w:t>
      </w:r>
    </w:p>
    <w:p w:rsidR="00957E1C" w:rsidRDefault="00957E1C">
      <w:pPr>
        <w:jc w:val="right"/>
        <w:rPr>
          <w:rFonts w:ascii="Book Antiqua"/>
          <w:sz w:val="13"/>
        </w:rPr>
        <w:sectPr w:rsidR="00957E1C">
          <w:type w:val="continuous"/>
          <w:pgSz w:w="11910" w:h="16840"/>
          <w:pgMar w:top="600" w:right="0" w:bottom="280" w:left="460" w:header="720" w:footer="720" w:gutter="0"/>
          <w:cols w:space="720"/>
        </w:sectPr>
      </w:pPr>
    </w:p>
    <w:p w:rsidR="00957E1C" w:rsidRPr="00B0336E" w:rsidRDefault="00CF3751" w:rsidP="00B0336E">
      <w:pPr>
        <w:pStyle w:val="BodyText"/>
        <w:spacing w:before="53" w:line="256" w:lineRule="auto"/>
        <w:ind w:left="100" w:right="31"/>
        <w:rPr>
          <w:rFonts w:ascii="Trebuchet MS"/>
          <w:sz w:val="26"/>
        </w:rPr>
      </w:pPr>
      <w:r w:rsidRPr="00B0336E">
        <w:rPr>
          <w:rFonts w:ascii="Trebuchet MS"/>
          <w:sz w:val="26"/>
        </w:rPr>
        <w:lastRenderedPageBreak/>
        <w:t xml:space="preserve">Can one student be suspended for an </w:t>
      </w:r>
      <w:r w:rsidRPr="00B0336E">
        <w:rPr>
          <w:rFonts w:ascii="Trebuchet MS"/>
          <w:sz w:val="26"/>
        </w:rPr>
        <w:t>‘</w:t>
      </w:r>
      <w:r w:rsidRPr="00B0336E">
        <w:rPr>
          <w:rFonts w:ascii="Trebuchet MS"/>
          <w:sz w:val="26"/>
        </w:rPr>
        <w:t>incident</w:t>
      </w:r>
      <w:r w:rsidRPr="00B0336E">
        <w:rPr>
          <w:rFonts w:ascii="Trebuchet MS"/>
          <w:sz w:val="26"/>
        </w:rPr>
        <w:t>’</w:t>
      </w:r>
      <w:r w:rsidRPr="00B0336E">
        <w:rPr>
          <w:rFonts w:ascii="Trebuchet MS"/>
          <w:sz w:val="26"/>
        </w:rPr>
        <w:t xml:space="preserve"> while another student receives a different outcome for the same incident</w:t>
      </w:r>
      <w:r w:rsidRPr="00B0336E">
        <w:rPr>
          <w:rFonts w:ascii="Trebuchet MS"/>
          <w:sz w:val="26"/>
        </w:rPr>
        <w:t>’</w:t>
      </w:r>
      <w:r w:rsidRPr="00B0336E">
        <w:rPr>
          <w:rFonts w:ascii="Trebuchet MS"/>
          <w:sz w:val="26"/>
        </w:rPr>
        <w:t>?</w:t>
      </w:r>
    </w:p>
    <w:p w:rsidR="00957E1C" w:rsidRDefault="00CF3751" w:rsidP="00B0336E">
      <w:pPr>
        <w:pStyle w:val="BodyText"/>
        <w:spacing w:before="53" w:line="256" w:lineRule="auto"/>
        <w:ind w:left="100" w:right="31"/>
      </w:pPr>
      <w:r w:rsidRPr="00B0336E">
        <w:t xml:space="preserve">When </w:t>
      </w:r>
      <w:r>
        <w:t xml:space="preserve">a </w:t>
      </w:r>
      <w:r w:rsidRPr="00B0336E">
        <w:t xml:space="preserve">principal decides that </w:t>
      </w:r>
      <w:r>
        <w:t xml:space="preserve">a </w:t>
      </w:r>
      <w:r w:rsidRPr="00B0336E">
        <w:t xml:space="preserve">student should be suspended, </w:t>
      </w:r>
      <w:r>
        <w:t xml:space="preserve">the </w:t>
      </w:r>
      <w:r w:rsidRPr="00B0336E">
        <w:t xml:space="preserve">principal </w:t>
      </w:r>
      <w:r>
        <w:t xml:space="preserve">has to </w:t>
      </w:r>
      <w:r w:rsidRPr="00B0336E">
        <w:t xml:space="preserve">consider </w:t>
      </w:r>
      <w:r>
        <w:t xml:space="preserve">the </w:t>
      </w:r>
      <w:r w:rsidRPr="00B0336E">
        <w:t xml:space="preserve">evidence </w:t>
      </w:r>
      <w:proofErr w:type="gramStart"/>
      <w:r w:rsidRPr="00B0336E">
        <w:t>and  all</w:t>
      </w:r>
      <w:proofErr w:type="gramEnd"/>
      <w:r w:rsidRPr="00B0336E">
        <w:t xml:space="preserve">  the  circumstances.  Two   </w:t>
      </w:r>
      <w:proofErr w:type="gramStart"/>
      <w:r w:rsidRPr="00B0336E">
        <w:t>students  may</w:t>
      </w:r>
      <w:proofErr w:type="gramEnd"/>
      <w:r w:rsidRPr="00B0336E">
        <w:t xml:space="preserve">  appear </w:t>
      </w:r>
      <w:r>
        <w:t xml:space="preserve">to </w:t>
      </w:r>
      <w:r w:rsidRPr="00B0336E">
        <w:t xml:space="preserve">have committed </w:t>
      </w:r>
      <w:r>
        <w:t xml:space="preserve">the </w:t>
      </w:r>
      <w:r w:rsidRPr="00B0336E">
        <w:t xml:space="preserve">same actions during an incident, </w:t>
      </w:r>
      <w:r>
        <w:t xml:space="preserve">but </w:t>
      </w:r>
      <w:r w:rsidRPr="00B0336E">
        <w:t xml:space="preserve">when </w:t>
      </w:r>
      <w:r>
        <w:t>the</w:t>
      </w:r>
      <w:r w:rsidRPr="00B0336E">
        <w:t xml:space="preserve"> principal takes everything</w:t>
      </w:r>
      <w:r w:rsidR="00B0336E">
        <w:t xml:space="preserve"> </w:t>
      </w:r>
      <w:r w:rsidRPr="00B0336E">
        <w:t xml:space="preserve">into consideration, </w:t>
      </w:r>
      <w:r>
        <w:t xml:space="preserve">it may be </w:t>
      </w:r>
      <w:r w:rsidRPr="00B0336E">
        <w:t xml:space="preserve">fair </w:t>
      </w:r>
      <w:r>
        <w:t xml:space="preserve">to </w:t>
      </w:r>
      <w:r w:rsidRPr="00B0336E">
        <w:t>treat each student differently.</w:t>
      </w:r>
    </w:p>
    <w:p w:rsidR="00957E1C" w:rsidRPr="00B0336E" w:rsidRDefault="00CF3751" w:rsidP="00B0336E">
      <w:pPr>
        <w:pStyle w:val="Heading2"/>
        <w:spacing w:before="114" w:line="240" w:lineRule="auto"/>
        <w:rPr>
          <w:rFonts w:eastAsia="Century" w:hAnsi="Century" w:cs="Century"/>
          <w:szCs w:val="18"/>
        </w:rPr>
      </w:pPr>
      <w:r w:rsidRPr="00B0336E">
        <w:rPr>
          <w:rFonts w:eastAsia="Century" w:hAnsi="Century" w:cs="Century"/>
          <w:szCs w:val="18"/>
        </w:rPr>
        <w:t>If my child has been suspended, what happens next?</w:t>
      </w:r>
    </w:p>
    <w:p w:rsidR="00957E1C" w:rsidRDefault="00CF3751">
      <w:pPr>
        <w:pStyle w:val="BodyText"/>
        <w:spacing w:before="59" w:line="254" w:lineRule="auto"/>
        <w:ind w:left="100"/>
      </w:pPr>
      <w:r w:rsidRPr="00B0336E">
        <w:t xml:space="preserve">The board </w:t>
      </w:r>
      <w:proofErr w:type="gramStart"/>
      <w:r w:rsidRPr="00B0336E">
        <w:t>of  trustees</w:t>
      </w:r>
      <w:proofErr w:type="gramEnd"/>
      <w:r w:rsidRPr="00B0336E">
        <w:t xml:space="preserve">  (or  a  committee  of  the  board) must meet </w:t>
      </w:r>
      <w:r>
        <w:t xml:space="preserve">to </w:t>
      </w:r>
      <w:r w:rsidRPr="00B0336E">
        <w:t xml:space="preserve">decide </w:t>
      </w:r>
      <w:r>
        <w:t xml:space="preserve">the </w:t>
      </w:r>
      <w:r w:rsidRPr="00B0336E">
        <w:t xml:space="preserve">outcome </w:t>
      </w:r>
      <w:r>
        <w:t xml:space="preserve">of the </w:t>
      </w:r>
      <w:r w:rsidRPr="00B0336E">
        <w:t xml:space="preserve">suspension within seven school days. Your child cannot attend school again until </w:t>
      </w:r>
      <w:r>
        <w:t xml:space="preserve">the </w:t>
      </w:r>
      <w:r w:rsidRPr="00B0336E">
        <w:t xml:space="preserve">board </w:t>
      </w:r>
      <w:r>
        <w:t xml:space="preserve">has </w:t>
      </w:r>
      <w:r w:rsidRPr="00B0336E">
        <w:t xml:space="preserve">made </w:t>
      </w:r>
      <w:r>
        <w:t xml:space="preserve">its </w:t>
      </w:r>
      <w:r w:rsidRPr="00B0336E">
        <w:t xml:space="preserve">decision. Your child </w:t>
      </w:r>
      <w:r>
        <w:t xml:space="preserve">may be </w:t>
      </w:r>
      <w:r w:rsidRPr="00B0336E">
        <w:t xml:space="preserve">required </w:t>
      </w:r>
      <w:r>
        <w:t xml:space="preserve">to go to </w:t>
      </w:r>
      <w:r w:rsidRPr="00B0336E">
        <w:t xml:space="preserve">school for guidance </w:t>
      </w:r>
      <w:r>
        <w:t xml:space="preserve">and </w:t>
      </w:r>
      <w:proofErr w:type="spellStart"/>
      <w:r w:rsidRPr="00B0336E">
        <w:t>counselling</w:t>
      </w:r>
      <w:proofErr w:type="spellEnd"/>
      <w:r w:rsidRPr="00B0336E">
        <w:t xml:space="preserve"> during </w:t>
      </w:r>
      <w:r>
        <w:t xml:space="preserve">the </w:t>
      </w:r>
      <w:r w:rsidRPr="00B0336E">
        <w:t>suspension period</w:t>
      </w:r>
      <w:r>
        <w:rPr>
          <w:spacing w:val="-3"/>
        </w:rPr>
        <w:t xml:space="preserve"> (</w:t>
      </w:r>
      <w:r>
        <w:rPr>
          <w:color w:val="887E6E"/>
          <w:spacing w:val="-3"/>
        </w:rPr>
        <w:t xml:space="preserve">Section 14(3) </w:t>
      </w:r>
      <w:r>
        <w:rPr>
          <w:color w:val="887E6E"/>
        </w:rPr>
        <w:t xml:space="preserve">of the </w:t>
      </w:r>
      <w:r>
        <w:rPr>
          <w:color w:val="887E6E"/>
          <w:spacing w:val="-3"/>
        </w:rPr>
        <w:t xml:space="preserve">Education </w:t>
      </w:r>
      <w:r>
        <w:rPr>
          <w:color w:val="887E6E"/>
        </w:rPr>
        <w:t xml:space="preserve">Act </w:t>
      </w:r>
      <w:r>
        <w:rPr>
          <w:color w:val="887E6E"/>
          <w:spacing w:val="-3"/>
        </w:rPr>
        <w:t>1989</w:t>
      </w:r>
      <w:r>
        <w:rPr>
          <w:spacing w:val="-3"/>
        </w:rPr>
        <w:t xml:space="preserve">).  </w:t>
      </w:r>
      <w:r w:rsidRPr="00B0336E">
        <w:t xml:space="preserve">Your child </w:t>
      </w:r>
      <w:r>
        <w:t xml:space="preserve">may be </w:t>
      </w:r>
      <w:r w:rsidRPr="00B0336E">
        <w:t xml:space="preserve">able </w:t>
      </w:r>
      <w:r>
        <w:t xml:space="preserve">to go to </w:t>
      </w:r>
      <w:r w:rsidRPr="00B0336E">
        <w:t xml:space="preserve">school during the suspension period </w:t>
      </w:r>
      <w:r>
        <w:t xml:space="preserve">for </w:t>
      </w:r>
      <w:r w:rsidRPr="00B0336E">
        <w:t xml:space="preserve">specific activities </w:t>
      </w:r>
      <w:r>
        <w:t xml:space="preserve">or </w:t>
      </w:r>
      <w:r w:rsidRPr="00B0336E">
        <w:t xml:space="preserve">classes </w:t>
      </w:r>
      <w:r>
        <w:t xml:space="preserve">if you ask the </w:t>
      </w:r>
      <w:r w:rsidRPr="00B0336E">
        <w:t xml:space="preserve">principal </w:t>
      </w:r>
      <w:r>
        <w:t xml:space="preserve">and the </w:t>
      </w:r>
      <w:r w:rsidRPr="00B0336E">
        <w:t xml:space="preserve">principal considers your request </w:t>
      </w:r>
      <w:r>
        <w:t xml:space="preserve">is </w:t>
      </w:r>
      <w:r w:rsidRPr="00B0336E">
        <w:t>reasonable</w:t>
      </w:r>
      <w:r>
        <w:rPr>
          <w:spacing w:val="-3"/>
        </w:rPr>
        <w:t xml:space="preserve"> (</w:t>
      </w:r>
      <w:r>
        <w:rPr>
          <w:color w:val="887E6E"/>
          <w:spacing w:val="-3"/>
        </w:rPr>
        <w:t xml:space="preserve">Section 14(3) </w:t>
      </w:r>
      <w:r>
        <w:rPr>
          <w:color w:val="887E6E"/>
        </w:rPr>
        <w:t xml:space="preserve">of the </w:t>
      </w:r>
      <w:r>
        <w:rPr>
          <w:color w:val="887E6E"/>
          <w:spacing w:val="-3"/>
        </w:rPr>
        <w:t xml:space="preserve">Education </w:t>
      </w:r>
      <w:r>
        <w:rPr>
          <w:color w:val="887E6E"/>
        </w:rPr>
        <w:t xml:space="preserve">Act </w:t>
      </w:r>
      <w:r>
        <w:rPr>
          <w:color w:val="887E6E"/>
          <w:spacing w:val="-3"/>
        </w:rPr>
        <w:t>1989</w:t>
      </w:r>
      <w:r>
        <w:rPr>
          <w:spacing w:val="-3"/>
        </w:rPr>
        <w:t xml:space="preserve">). </w:t>
      </w:r>
      <w:r w:rsidRPr="00B0336E">
        <w:t xml:space="preserve">You </w:t>
      </w:r>
      <w:r>
        <w:t xml:space="preserve">may ask </w:t>
      </w:r>
      <w:r w:rsidRPr="00B0336E">
        <w:t xml:space="preserve">about making arrangements </w:t>
      </w:r>
      <w:r>
        <w:t xml:space="preserve">for </w:t>
      </w:r>
      <w:r w:rsidRPr="00B0336E">
        <w:t xml:space="preserve">your child </w:t>
      </w:r>
      <w:r>
        <w:t xml:space="preserve">to </w:t>
      </w:r>
      <w:r w:rsidRPr="00B0336E">
        <w:t xml:space="preserve">meet </w:t>
      </w:r>
      <w:r>
        <w:t xml:space="preserve">a </w:t>
      </w:r>
      <w:r w:rsidRPr="00B0336E">
        <w:t xml:space="preserve">particular requirement </w:t>
      </w:r>
      <w:r>
        <w:t xml:space="preserve">for a </w:t>
      </w:r>
      <w:r w:rsidRPr="00B0336E">
        <w:t xml:space="preserve">course </w:t>
      </w:r>
      <w:r>
        <w:t xml:space="preserve">of </w:t>
      </w:r>
      <w:r w:rsidRPr="00B0336E">
        <w:t xml:space="preserve">study, </w:t>
      </w:r>
      <w:r>
        <w:t>or to sit an</w:t>
      </w:r>
      <w:r w:rsidRPr="00B0336E">
        <w:t xml:space="preserve"> examination.</w:t>
      </w:r>
    </w:p>
    <w:p w:rsidR="00D52B40" w:rsidRDefault="00CF3751">
      <w:pPr>
        <w:pStyle w:val="BodyText"/>
        <w:spacing w:before="142" w:line="261" w:lineRule="auto"/>
        <w:ind w:left="100" w:right="145"/>
      </w:pPr>
      <w:r w:rsidRPr="00B0336E">
        <w:t xml:space="preserve">You may ask the school or the Ministry of Education for a copy of the Education (Stand-down, Suspension, Exclusion and Expulsion) Rules 1999. The rules are on the </w:t>
      </w:r>
      <w:r w:rsidR="00D52B40">
        <w:t xml:space="preserve">Ministry website at: </w:t>
      </w:r>
      <w:r w:rsidR="00D52B40" w:rsidRPr="00D52B40">
        <w:t>https://education.govt.nz/school/managing-and-supporting-students/student-behaviour-help-and-guidance/stand-downs-suspensions-exclusions-and-expulsions-guidelines/appendices/appendix-2-education-rules-1999/</w:t>
      </w:r>
      <w:r w:rsidRPr="00B0336E">
        <w:t xml:space="preserve"> </w:t>
      </w:r>
    </w:p>
    <w:p w:rsidR="00957E1C" w:rsidRDefault="00CF3751">
      <w:pPr>
        <w:pStyle w:val="BodyText"/>
        <w:spacing w:before="142" w:line="261" w:lineRule="auto"/>
        <w:ind w:left="100" w:right="145"/>
      </w:pPr>
      <w:r w:rsidRPr="00B0336E">
        <w:t xml:space="preserve">These rules contain detailed information about stand-downs </w:t>
      </w:r>
      <w:r>
        <w:t>and</w:t>
      </w:r>
      <w:r w:rsidRPr="00B0336E">
        <w:t xml:space="preserve"> suspensions.</w:t>
      </w:r>
    </w:p>
    <w:p w:rsidR="00957E1C" w:rsidRPr="00B0336E" w:rsidRDefault="00CF3751" w:rsidP="00B0336E">
      <w:pPr>
        <w:pStyle w:val="Heading2"/>
        <w:spacing w:before="114" w:line="240" w:lineRule="auto"/>
        <w:rPr>
          <w:rFonts w:eastAsia="Century" w:hAnsi="Century" w:cs="Century"/>
          <w:szCs w:val="18"/>
        </w:rPr>
      </w:pPr>
      <w:r w:rsidRPr="00B0336E">
        <w:rPr>
          <w:rFonts w:eastAsia="Century" w:hAnsi="Century" w:cs="Century"/>
          <w:szCs w:val="18"/>
        </w:rPr>
        <w:t>What do I need to know about the meeting of the board of trustees?</w:t>
      </w:r>
    </w:p>
    <w:p w:rsidR="00957E1C" w:rsidRDefault="00CF3751">
      <w:pPr>
        <w:pStyle w:val="BodyText"/>
        <w:spacing w:before="59" w:line="256" w:lineRule="auto"/>
        <w:ind w:left="100" w:right="45"/>
      </w:pPr>
      <w:r w:rsidRPr="00B0336E">
        <w:t xml:space="preserve">The suspension meeting has to be held within  seven school days </w:t>
      </w:r>
      <w:r>
        <w:t xml:space="preserve">of the </w:t>
      </w:r>
      <w:r w:rsidRPr="00B0336E">
        <w:t xml:space="preserve">date </w:t>
      </w:r>
      <w:r>
        <w:t xml:space="preserve">of the </w:t>
      </w:r>
      <w:r w:rsidRPr="00B0336E">
        <w:t xml:space="preserve">suspension </w:t>
      </w:r>
      <w:r>
        <w:t xml:space="preserve">(or </w:t>
      </w:r>
      <w:r w:rsidRPr="00B0336E">
        <w:t xml:space="preserve">within </w:t>
      </w:r>
      <w:r>
        <w:t xml:space="preserve">ten </w:t>
      </w:r>
      <w:r w:rsidRPr="00B0336E">
        <w:t xml:space="preserve">calendar days </w:t>
      </w:r>
      <w:r>
        <w:t xml:space="preserve">if the </w:t>
      </w:r>
      <w:r w:rsidRPr="00B0336E">
        <w:t xml:space="preserve">suspension took place within seven school days </w:t>
      </w:r>
      <w:r>
        <w:t xml:space="preserve">of the end of the </w:t>
      </w:r>
      <w:r w:rsidRPr="00B0336E">
        <w:t>term)</w:t>
      </w:r>
      <w:r>
        <w:rPr>
          <w:spacing w:val="-3"/>
        </w:rPr>
        <w:t xml:space="preserve"> (</w:t>
      </w:r>
      <w:r>
        <w:rPr>
          <w:color w:val="887E6E"/>
          <w:spacing w:val="-3"/>
        </w:rPr>
        <w:t xml:space="preserve">Section 15(4) </w:t>
      </w:r>
      <w:r>
        <w:rPr>
          <w:color w:val="887E6E"/>
        </w:rPr>
        <w:t xml:space="preserve">of the </w:t>
      </w:r>
      <w:r>
        <w:rPr>
          <w:color w:val="887E6E"/>
          <w:spacing w:val="-3"/>
        </w:rPr>
        <w:t xml:space="preserve">Education </w:t>
      </w:r>
      <w:r>
        <w:rPr>
          <w:color w:val="887E6E"/>
        </w:rPr>
        <w:t xml:space="preserve">Act </w:t>
      </w:r>
      <w:r>
        <w:rPr>
          <w:color w:val="887E6E"/>
          <w:spacing w:val="-3"/>
        </w:rPr>
        <w:t>1989</w:t>
      </w:r>
      <w:r w:rsidRPr="00CF3751">
        <w:t xml:space="preserve">).  </w:t>
      </w:r>
      <w:proofErr w:type="gramStart"/>
      <w:r w:rsidRPr="00CF3751">
        <w:t>The  principal</w:t>
      </w:r>
      <w:proofErr w:type="gramEnd"/>
      <w:r w:rsidRPr="00CF3751">
        <w:t xml:space="preserve">  will  </w:t>
      </w:r>
      <w:r>
        <w:t xml:space="preserve">let you </w:t>
      </w:r>
      <w:r w:rsidRPr="00CF3751">
        <w:t xml:space="preserve">know </w:t>
      </w:r>
      <w:r>
        <w:t xml:space="preserve">in </w:t>
      </w:r>
      <w:r w:rsidRPr="00CF3751">
        <w:t xml:space="preserve">writing about </w:t>
      </w:r>
      <w:r>
        <w:t xml:space="preserve">the </w:t>
      </w:r>
      <w:r w:rsidRPr="00CF3751">
        <w:t xml:space="preserve">time </w:t>
      </w:r>
      <w:r>
        <w:t xml:space="preserve">and </w:t>
      </w:r>
      <w:r w:rsidRPr="00CF3751">
        <w:t xml:space="preserve">place </w:t>
      </w:r>
      <w:r>
        <w:t xml:space="preserve">of </w:t>
      </w:r>
      <w:r w:rsidRPr="00CF3751">
        <w:t xml:space="preserve">the meeting. The principal will send you the following papers </w:t>
      </w:r>
      <w:r>
        <w:t xml:space="preserve">at </w:t>
      </w:r>
      <w:r w:rsidRPr="00CF3751">
        <w:t xml:space="preserve">least </w:t>
      </w:r>
      <w:r>
        <w:t xml:space="preserve">48 </w:t>
      </w:r>
      <w:r w:rsidRPr="00CF3751">
        <w:t xml:space="preserve">hours before </w:t>
      </w:r>
      <w:r>
        <w:t>the</w:t>
      </w:r>
      <w:r w:rsidRPr="00CF3751">
        <w:t xml:space="preserve"> meeting:</w:t>
      </w:r>
    </w:p>
    <w:p w:rsidR="00957E1C" w:rsidRPr="00CF3751" w:rsidRDefault="00CF3751">
      <w:pPr>
        <w:pStyle w:val="ListParagraph"/>
        <w:numPr>
          <w:ilvl w:val="0"/>
          <w:numId w:val="2"/>
        </w:numPr>
        <w:tabs>
          <w:tab w:val="left" w:pos="328"/>
        </w:tabs>
        <w:spacing w:before="61" w:line="254" w:lineRule="auto"/>
        <w:ind w:right="527"/>
        <w:rPr>
          <w:sz w:val="18"/>
          <w:szCs w:val="18"/>
        </w:rPr>
      </w:pPr>
      <w:r w:rsidRPr="00CF3751">
        <w:rPr>
          <w:sz w:val="18"/>
          <w:szCs w:val="18"/>
        </w:rPr>
        <w:t>The procedures for meetings that are held to decide on suspensions.1</w:t>
      </w:r>
    </w:p>
    <w:p w:rsidR="00957E1C" w:rsidRPr="00CF3751" w:rsidRDefault="00CF3751" w:rsidP="00CF3751">
      <w:pPr>
        <w:pStyle w:val="ListParagraph"/>
        <w:numPr>
          <w:ilvl w:val="0"/>
          <w:numId w:val="2"/>
        </w:numPr>
        <w:tabs>
          <w:tab w:val="left" w:pos="328"/>
        </w:tabs>
        <w:spacing w:before="61" w:line="254" w:lineRule="auto"/>
        <w:ind w:right="527"/>
        <w:rPr>
          <w:sz w:val="18"/>
          <w:szCs w:val="18"/>
        </w:rPr>
      </w:pPr>
      <w:r w:rsidRPr="00CF3751">
        <w:rPr>
          <w:sz w:val="18"/>
          <w:szCs w:val="18"/>
        </w:rPr>
        <w:t>A copy of the principal’s report to the board about the suspension.</w:t>
      </w:r>
    </w:p>
    <w:p w:rsidR="00957E1C" w:rsidRPr="00CF3751" w:rsidRDefault="00CF3751" w:rsidP="00CF3751">
      <w:pPr>
        <w:pStyle w:val="ListParagraph"/>
        <w:numPr>
          <w:ilvl w:val="0"/>
          <w:numId w:val="2"/>
        </w:numPr>
        <w:tabs>
          <w:tab w:val="left" w:pos="328"/>
        </w:tabs>
        <w:spacing w:before="61" w:line="254" w:lineRule="auto"/>
        <w:ind w:right="527"/>
        <w:rPr>
          <w:sz w:val="18"/>
          <w:szCs w:val="18"/>
        </w:rPr>
      </w:pPr>
      <w:r w:rsidRPr="00CF3751">
        <w:rPr>
          <w:sz w:val="18"/>
          <w:szCs w:val="18"/>
        </w:rPr>
        <w:t>Copies of any other material about the suspension that is to be presented at the meeting</w:t>
      </w:r>
    </w:p>
    <w:p w:rsidR="00957E1C" w:rsidRPr="00CF3751" w:rsidRDefault="00CF3751" w:rsidP="00CF3751">
      <w:pPr>
        <w:pStyle w:val="ListParagraph"/>
        <w:numPr>
          <w:ilvl w:val="0"/>
          <w:numId w:val="2"/>
        </w:numPr>
        <w:tabs>
          <w:tab w:val="left" w:pos="328"/>
        </w:tabs>
        <w:spacing w:before="61" w:line="254" w:lineRule="auto"/>
        <w:ind w:right="527"/>
        <w:rPr>
          <w:sz w:val="18"/>
          <w:szCs w:val="18"/>
        </w:rPr>
      </w:pPr>
      <w:r w:rsidRPr="00CF3751">
        <w:rPr>
          <w:sz w:val="18"/>
          <w:szCs w:val="18"/>
        </w:rPr>
        <w:lastRenderedPageBreak/>
        <w:t>The suspension options available to the board</w:t>
      </w:r>
      <w:r>
        <w:rPr>
          <w:rFonts w:ascii="Cambria"/>
          <w:spacing w:val="-3"/>
          <w:w w:val="105"/>
          <w:sz w:val="18"/>
        </w:rPr>
        <w:t xml:space="preserve"> </w:t>
      </w:r>
      <w:r>
        <w:rPr>
          <w:spacing w:val="-3"/>
          <w:w w:val="105"/>
          <w:sz w:val="18"/>
        </w:rPr>
        <w:t>(</w:t>
      </w:r>
      <w:r>
        <w:rPr>
          <w:color w:val="887E6E"/>
          <w:spacing w:val="-3"/>
          <w:w w:val="105"/>
          <w:sz w:val="18"/>
        </w:rPr>
        <w:t>Section</w:t>
      </w:r>
      <w:r>
        <w:rPr>
          <w:color w:val="887E6E"/>
          <w:spacing w:val="-20"/>
          <w:w w:val="105"/>
          <w:sz w:val="18"/>
        </w:rPr>
        <w:t xml:space="preserve"> </w:t>
      </w:r>
      <w:r>
        <w:rPr>
          <w:color w:val="887E6E"/>
          <w:spacing w:val="-3"/>
          <w:w w:val="105"/>
          <w:sz w:val="18"/>
        </w:rPr>
        <w:t>15(1)</w:t>
      </w:r>
      <w:r>
        <w:rPr>
          <w:color w:val="887E6E"/>
          <w:spacing w:val="-20"/>
          <w:w w:val="105"/>
          <w:sz w:val="18"/>
        </w:rPr>
        <w:t xml:space="preserve"> </w:t>
      </w:r>
      <w:r>
        <w:rPr>
          <w:color w:val="887E6E"/>
          <w:w w:val="105"/>
          <w:sz w:val="18"/>
        </w:rPr>
        <w:t>of</w:t>
      </w:r>
      <w:r>
        <w:rPr>
          <w:color w:val="887E6E"/>
          <w:spacing w:val="-20"/>
          <w:w w:val="105"/>
          <w:sz w:val="18"/>
        </w:rPr>
        <w:t xml:space="preserve"> </w:t>
      </w:r>
      <w:r>
        <w:rPr>
          <w:color w:val="887E6E"/>
          <w:w w:val="105"/>
          <w:sz w:val="18"/>
        </w:rPr>
        <w:t>the</w:t>
      </w:r>
      <w:r>
        <w:rPr>
          <w:color w:val="887E6E"/>
          <w:spacing w:val="-20"/>
          <w:w w:val="105"/>
          <w:sz w:val="18"/>
        </w:rPr>
        <w:t xml:space="preserve"> </w:t>
      </w:r>
      <w:r>
        <w:rPr>
          <w:color w:val="887E6E"/>
          <w:spacing w:val="-3"/>
          <w:w w:val="105"/>
          <w:sz w:val="18"/>
        </w:rPr>
        <w:t>Education</w:t>
      </w:r>
      <w:r>
        <w:rPr>
          <w:color w:val="887E6E"/>
          <w:spacing w:val="-20"/>
          <w:w w:val="105"/>
          <w:sz w:val="18"/>
        </w:rPr>
        <w:t xml:space="preserve"> </w:t>
      </w:r>
      <w:r>
        <w:rPr>
          <w:color w:val="887E6E"/>
          <w:w w:val="105"/>
          <w:sz w:val="18"/>
        </w:rPr>
        <w:t>Act</w:t>
      </w:r>
      <w:r>
        <w:rPr>
          <w:color w:val="887E6E"/>
          <w:spacing w:val="-20"/>
          <w:w w:val="105"/>
          <w:sz w:val="18"/>
        </w:rPr>
        <w:t xml:space="preserve"> </w:t>
      </w:r>
      <w:r>
        <w:rPr>
          <w:color w:val="887E6E"/>
          <w:spacing w:val="-3"/>
          <w:w w:val="105"/>
          <w:sz w:val="18"/>
        </w:rPr>
        <w:t>1989</w:t>
      </w:r>
      <w:r>
        <w:rPr>
          <w:spacing w:val="-3"/>
          <w:w w:val="105"/>
          <w:sz w:val="18"/>
        </w:rPr>
        <w:t>)</w:t>
      </w:r>
      <w:r>
        <w:rPr>
          <w:spacing w:val="-20"/>
          <w:w w:val="105"/>
          <w:sz w:val="18"/>
        </w:rPr>
        <w:t xml:space="preserve"> </w:t>
      </w:r>
      <w:r w:rsidRPr="00CF3751">
        <w:rPr>
          <w:sz w:val="18"/>
          <w:szCs w:val="18"/>
        </w:rPr>
        <w:t>and possible outcomes of these</w:t>
      </w:r>
      <w:r>
        <w:rPr>
          <w:spacing w:val="-25"/>
          <w:w w:val="105"/>
          <w:sz w:val="18"/>
        </w:rPr>
        <w:t xml:space="preserve"> </w:t>
      </w:r>
      <w:r w:rsidRPr="00CF3751">
        <w:rPr>
          <w:sz w:val="18"/>
          <w:szCs w:val="18"/>
        </w:rPr>
        <w:t>options.</w:t>
      </w:r>
    </w:p>
    <w:p w:rsidR="00957E1C" w:rsidRDefault="00CF3751">
      <w:pPr>
        <w:pStyle w:val="BodyText"/>
        <w:spacing w:before="29" w:line="254" w:lineRule="auto"/>
        <w:ind w:left="100" w:right="186"/>
      </w:pPr>
      <w:r w:rsidRPr="00CF3751">
        <w:t xml:space="preserve">You </w:t>
      </w:r>
      <w:r>
        <w:t xml:space="preserve">and </w:t>
      </w:r>
      <w:r w:rsidRPr="00CF3751">
        <w:t xml:space="preserve">your child, </w:t>
      </w:r>
      <w:r>
        <w:t xml:space="preserve">and </w:t>
      </w:r>
      <w:r w:rsidRPr="00CF3751">
        <w:t xml:space="preserve">your representatives, may attend </w:t>
      </w:r>
      <w:r>
        <w:t xml:space="preserve">the </w:t>
      </w:r>
      <w:r w:rsidRPr="00CF3751">
        <w:t xml:space="preserve">meeting </w:t>
      </w:r>
      <w:r>
        <w:t xml:space="preserve">and any of you may </w:t>
      </w:r>
      <w:r w:rsidRPr="00CF3751">
        <w:t xml:space="preserve">speak at </w:t>
      </w:r>
      <w:r>
        <w:t xml:space="preserve">the </w:t>
      </w:r>
      <w:r w:rsidRPr="00CF3751">
        <w:t xml:space="preserve">meeting. You should </w:t>
      </w:r>
      <w:r>
        <w:t xml:space="preserve">try to </w:t>
      </w:r>
      <w:r w:rsidRPr="00CF3751">
        <w:t xml:space="preserve">plan what </w:t>
      </w:r>
      <w:r>
        <w:t xml:space="preserve">you are </w:t>
      </w:r>
      <w:r w:rsidRPr="00CF3751">
        <w:t xml:space="preserve">going </w:t>
      </w:r>
      <w:r>
        <w:t xml:space="preserve">to say </w:t>
      </w:r>
      <w:r w:rsidRPr="00CF3751">
        <w:t xml:space="preserve">beforehand </w:t>
      </w:r>
      <w:r>
        <w:rPr>
          <w:spacing w:val="-3"/>
        </w:rPr>
        <w:t>(</w:t>
      </w:r>
      <w:r>
        <w:rPr>
          <w:color w:val="887E6E"/>
          <w:spacing w:val="-3"/>
        </w:rPr>
        <w:t xml:space="preserve">Section </w:t>
      </w:r>
      <w:r>
        <w:rPr>
          <w:color w:val="887E6E"/>
        </w:rPr>
        <w:t xml:space="preserve">17B of the </w:t>
      </w:r>
      <w:r>
        <w:rPr>
          <w:color w:val="887E6E"/>
          <w:spacing w:val="-3"/>
        </w:rPr>
        <w:t xml:space="preserve">Education </w:t>
      </w:r>
      <w:r>
        <w:rPr>
          <w:color w:val="887E6E"/>
        </w:rPr>
        <w:t xml:space="preserve">Act </w:t>
      </w:r>
      <w:r>
        <w:rPr>
          <w:color w:val="887E6E"/>
          <w:spacing w:val="-3"/>
        </w:rPr>
        <w:t>1989</w:t>
      </w:r>
      <w:r>
        <w:rPr>
          <w:spacing w:val="-3"/>
        </w:rPr>
        <w:t>).</w:t>
      </w:r>
    </w:p>
    <w:p w:rsidR="007B7CE6" w:rsidRPr="00CF3751" w:rsidRDefault="007B7CE6" w:rsidP="00CF3751">
      <w:pPr>
        <w:pStyle w:val="BodyText"/>
        <w:spacing w:before="51" w:line="254" w:lineRule="auto"/>
        <w:ind w:left="142" w:right="-10"/>
        <w:rPr>
          <w:rFonts w:ascii="Trebuchet MS"/>
          <w:sz w:val="26"/>
        </w:rPr>
      </w:pPr>
      <w:r w:rsidRPr="00CF3751">
        <w:rPr>
          <w:rFonts w:ascii="Trebuchet MS"/>
          <w:sz w:val="26"/>
        </w:rPr>
        <w:t>How can I attend the suspension meeting?</w:t>
      </w:r>
    </w:p>
    <w:p w:rsidR="00736178" w:rsidRPr="00736178" w:rsidRDefault="00736178" w:rsidP="00736178">
      <w:pPr>
        <w:pStyle w:val="BodyText"/>
        <w:spacing w:before="59" w:line="254" w:lineRule="auto"/>
        <w:ind w:left="100"/>
      </w:pPr>
      <w:r w:rsidRPr="00736178">
        <w:t xml:space="preserve">Meetings are usually face to face but if you’re not able to meet in person you can ask the board of trustees for a meeting by telephone or </w:t>
      </w:r>
      <w:proofErr w:type="spellStart"/>
      <w:r w:rsidRPr="00736178">
        <w:t>skype</w:t>
      </w:r>
      <w:proofErr w:type="spellEnd"/>
      <w:r w:rsidRPr="00736178">
        <w:t xml:space="preserve"> instead. You must send this request in writing to the board as soon as you find out about the suspension – email or text is fine for this. </w:t>
      </w:r>
    </w:p>
    <w:p w:rsidR="00736178" w:rsidRPr="00736178" w:rsidRDefault="00736178" w:rsidP="00736178">
      <w:pPr>
        <w:pStyle w:val="BodyText"/>
        <w:spacing w:before="59" w:line="254" w:lineRule="auto"/>
        <w:ind w:left="100"/>
      </w:pPr>
      <w:r w:rsidRPr="00736178">
        <w:t>The board may refuse your request if they receive it too late (ie on the day of the suspension meeting) or if the school doesn’t have the technology available to meet with you remotely.</w:t>
      </w:r>
    </w:p>
    <w:p w:rsidR="00957E1C" w:rsidRPr="00CF3751" w:rsidRDefault="00CF3751" w:rsidP="00CF3751">
      <w:pPr>
        <w:pStyle w:val="BodyText"/>
        <w:spacing w:before="51" w:line="254" w:lineRule="auto"/>
        <w:ind w:left="142" w:right="-10"/>
        <w:rPr>
          <w:rFonts w:ascii="Trebuchet MS"/>
          <w:sz w:val="26"/>
        </w:rPr>
      </w:pPr>
      <w:r w:rsidRPr="00CF3751">
        <w:rPr>
          <w:rFonts w:ascii="Trebuchet MS"/>
          <w:sz w:val="26"/>
        </w:rPr>
        <w:t>What happens at the meeting?</w:t>
      </w:r>
    </w:p>
    <w:p w:rsidR="00957E1C" w:rsidRDefault="00CF3751" w:rsidP="00CF3751">
      <w:pPr>
        <w:pStyle w:val="BodyText"/>
        <w:spacing w:before="29" w:line="254" w:lineRule="auto"/>
        <w:ind w:left="100" w:right="186"/>
      </w:pPr>
      <w:proofErr w:type="gramStart"/>
      <w:r w:rsidRPr="00CF3751">
        <w:t>The  board</w:t>
      </w:r>
      <w:proofErr w:type="gramEnd"/>
      <w:r w:rsidRPr="00CF3751">
        <w:t xml:space="preserve">  will  receive  the  principal’s  report.  </w:t>
      </w:r>
      <w:proofErr w:type="gramStart"/>
      <w:r w:rsidRPr="00CF3751">
        <w:t>You  will</w:t>
      </w:r>
      <w:proofErr w:type="gramEnd"/>
      <w:r w:rsidRPr="00CF3751">
        <w:t xml:space="preserve"> then </w:t>
      </w:r>
      <w:r>
        <w:t xml:space="preserve">be </w:t>
      </w:r>
      <w:r w:rsidRPr="00CF3751">
        <w:t xml:space="preserve">asked </w:t>
      </w:r>
      <w:r>
        <w:t xml:space="preserve">to </w:t>
      </w:r>
      <w:r w:rsidRPr="00CF3751">
        <w:t xml:space="preserve">give </w:t>
      </w:r>
      <w:r>
        <w:t xml:space="preserve">the </w:t>
      </w:r>
      <w:r w:rsidRPr="00CF3751">
        <w:t xml:space="preserve">board </w:t>
      </w:r>
      <w:r>
        <w:t xml:space="preserve">any </w:t>
      </w:r>
      <w:r w:rsidRPr="00CF3751">
        <w:t xml:space="preserve">information </w:t>
      </w:r>
      <w:r>
        <w:t xml:space="preserve">you </w:t>
      </w:r>
      <w:r w:rsidRPr="00CF3751">
        <w:t xml:space="preserve">believe </w:t>
      </w:r>
      <w:r>
        <w:t xml:space="preserve">the </w:t>
      </w:r>
      <w:r w:rsidRPr="00CF3751">
        <w:t xml:space="preserve">board should consider </w:t>
      </w:r>
      <w:r>
        <w:t xml:space="preserve">in </w:t>
      </w:r>
      <w:r w:rsidRPr="00CF3751">
        <w:t xml:space="preserve">making </w:t>
      </w:r>
      <w:r>
        <w:t>its</w:t>
      </w:r>
    </w:p>
    <w:p w:rsidR="00957E1C" w:rsidRDefault="00CF3751" w:rsidP="00CF3751">
      <w:pPr>
        <w:pStyle w:val="BodyText"/>
        <w:spacing w:before="29" w:line="254" w:lineRule="auto"/>
        <w:ind w:left="100" w:right="186"/>
      </w:pPr>
      <w:proofErr w:type="gramStart"/>
      <w:r w:rsidRPr="00CF3751">
        <w:t>decision</w:t>
      </w:r>
      <w:proofErr w:type="gramEnd"/>
      <w:r w:rsidRPr="00CF3751">
        <w:t xml:space="preserve">. Your child </w:t>
      </w:r>
      <w:r>
        <w:t xml:space="preserve">and any </w:t>
      </w:r>
      <w:r w:rsidRPr="00CF3751">
        <w:t xml:space="preserve">representatives </w:t>
      </w:r>
      <w:r>
        <w:t xml:space="preserve">you </w:t>
      </w:r>
      <w:r w:rsidRPr="00CF3751">
        <w:t xml:space="preserve">take with </w:t>
      </w:r>
      <w:r>
        <w:t xml:space="preserve">you may </w:t>
      </w:r>
      <w:r w:rsidRPr="00CF3751">
        <w:t xml:space="preserve">also give </w:t>
      </w:r>
      <w:r>
        <w:t xml:space="preserve">the </w:t>
      </w:r>
      <w:r w:rsidRPr="00CF3751">
        <w:t xml:space="preserve">board information. Please note that most boards like </w:t>
      </w:r>
      <w:r>
        <w:t xml:space="preserve">to </w:t>
      </w:r>
      <w:r w:rsidRPr="00CF3751">
        <w:t xml:space="preserve">meet </w:t>
      </w:r>
      <w:r>
        <w:t xml:space="preserve">the </w:t>
      </w:r>
      <w:r w:rsidRPr="00CF3751">
        <w:t xml:space="preserve">young person involved </w:t>
      </w:r>
      <w:r>
        <w:t xml:space="preserve">and </w:t>
      </w:r>
      <w:r w:rsidRPr="00CF3751">
        <w:t xml:space="preserve">hear their side </w:t>
      </w:r>
      <w:r>
        <w:t xml:space="preserve">of the </w:t>
      </w:r>
      <w:r w:rsidRPr="00CF3751">
        <w:t>story.</w:t>
      </w:r>
    </w:p>
    <w:p w:rsidR="00957E1C" w:rsidRPr="00CF3751" w:rsidRDefault="00CF3751" w:rsidP="00CF3751">
      <w:pPr>
        <w:pStyle w:val="BodyText"/>
        <w:spacing w:before="29" w:line="254" w:lineRule="auto"/>
        <w:ind w:left="100" w:right="186"/>
      </w:pPr>
      <w:r w:rsidRPr="00CF3751">
        <w:t xml:space="preserve">After </w:t>
      </w:r>
      <w:r>
        <w:t xml:space="preserve">all the </w:t>
      </w:r>
      <w:r w:rsidRPr="00CF3751">
        <w:t xml:space="preserve">material </w:t>
      </w:r>
      <w:r>
        <w:t xml:space="preserve">has </w:t>
      </w:r>
      <w:r w:rsidRPr="00CF3751">
        <w:t xml:space="preserve">been presented </w:t>
      </w:r>
      <w:r>
        <w:t xml:space="preserve">and </w:t>
      </w:r>
      <w:r w:rsidRPr="00CF3751">
        <w:t xml:space="preserve">discussed,2 everyone </w:t>
      </w:r>
      <w:r>
        <w:t xml:space="preserve">who is not a </w:t>
      </w:r>
      <w:r w:rsidRPr="00CF3751">
        <w:t xml:space="preserve">board member will leave </w:t>
      </w:r>
      <w:r>
        <w:t xml:space="preserve">the </w:t>
      </w:r>
      <w:r w:rsidRPr="00CF3751">
        <w:t xml:space="preserve">meeting (including </w:t>
      </w:r>
      <w:r>
        <w:t xml:space="preserve">the </w:t>
      </w:r>
      <w:r w:rsidRPr="00CF3751">
        <w:t xml:space="preserve">principal),3 unless </w:t>
      </w:r>
      <w:r>
        <w:t xml:space="preserve">the </w:t>
      </w:r>
      <w:r w:rsidRPr="00CF3751">
        <w:t xml:space="preserve">board allows  everyone  to  stay.  </w:t>
      </w:r>
      <w:proofErr w:type="gramStart"/>
      <w:r w:rsidRPr="00CF3751">
        <w:t>The  board</w:t>
      </w:r>
      <w:proofErr w:type="gramEnd"/>
      <w:r w:rsidRPr="00CF3751">
        <w:t xml:space="preserve">  will  then decide </w:t>
      </w:r>
      <w:r>
        <w:t xml:space="preserve">the </w:t>
      </w:r>
      <w:r w:rsidRPr="00CF3751">
        <w:t xml:space="preserve">outcome </w:t>
      </w:r>
      <w:r>
        <w:t xml:space="preserve">of the </w:t>
      </w:r>
      <w:r w:rsidRPr="00CF3751">
        <w:t>suspension.4</w:t>
      </w:r>
    </w:p>
    <w:p w:rsidR="00957E1C" w:rsidRDefault="00CF3751" w:rsidP="00CF3751">
      <w:pPr>
        <w:pStyle w:val="BodyText"/>
        <w:spacing w:before="29" w:line="254" w:lineRule="auto"/>
        <w:ind w:left="100" w:right="186"/>
      </w:pPr>
      <w:r w:rsidRPr="00CF3751">
        <w:t>A decision must be made in good faith and without bias or prejudice. This means that the meeting must be run in such a way that:</w:t>
      </w:r>
    </w:p>
    <w:p w:rsidR="00957E1C" w:rsidRPr="00CF3751" w:rsidRDefault="00CF3751">
      <w:pPr>
        <w:pStyle w:val="ListParagraph"/>
        <w:numPr>
          <w:ilvl w:val="0"/>
          <w:numId w:val="2"/>
        </w:numPr>
        <w:tabs>
          <w:tab w:val="left" w:pos="328"/>
        </w:tabs>
        <w:spacing w:before="138"/>
        <w:rPr>
          <w:sz w:val="18"/>
        </w:rPr>
      </w:pPr>
      <w:r w:rsidRPr="00CF3751">
        <w:rPr>
          <w:spacing w:val="-3"/>
          <w:sz w:val="18"/>
        </w:rPr>
        <w:t xml:space="preserve">both sides </w:t>
      </w:r>
      <w:r w:rsidRPr="00CF3751">
        <w:rPr>
          <w:sz w:val="18"/>
        </w:rPr>
        <w:t>are</w:t>
      </w:r>
      <w:r w:rsidRPr="00CF3751">
        <w:rPr>
          <w:spacing w:val="17"/>
          <w:sz w:val="18"/>
        </w:rPr>
        <w:t xml:space="preserve"> </w:t>
      </w:r>
      <w:r w:rsidRPr="00CF3751">
        <w:rPr>
          <w:spacing w:val="-3"/>
          <w:sz w:val="18"/>
        </w:rPr>
        <w:t>heard</w:t>
      </w:r>
    </w:p>
    <w:p w:rsidR="00957E1C" w:rsidRPr="00CF3751" w:rsidRDefault="00CF3751">
      <w:pPr>
        <w:pStyle w:val="ListParagraph"/>
        <w:numPr>
          <w:ilvl w:val="0"/>
          <w:numId w:val="2"/>
        </w:numPr>
        <w:tabs>
          <w:tab w:val="left" w:pos="328"/>
        </w:tabs>
        <w:spacing w:before="47" w:line="254" w:lineRule="auto"/>
        <w:ind w:right="379"/>
        <w:rPr>
          <w:sz w:val="18"/>
        </w:rPr>
      </w:pPr>
      <w:r w:rsidRPr="00CF3751">
        <w:rPr>
          <w:spacing w:val="-3"/>
          <w:w w:val="105"/>
          <w:sz w:val="18"/>
        </w:rPr>
        <w:t xml:space="preserve">parties have open minds, with </w:t>
      </w:r>
      <w:r w:rsidRPr="00CF3751">
        <w:rPr>
          <w:w w:val="105"/>
          <w:sz w:val="18"/>
        </w:rPr>
        <w:t xml:space="preserve">no </w:t>
      </w:r>
      <w:r w:rsidRPr="00CF3751">
        <w:rPr>
          <w:spacing w:val="-3"/>
          <w:w w:val="105"/>
          <w:sz w:val="18"/>
        </w:rPr>
        <w:t>pre-conceived decisions</w:t>
      </w:r>
    </w:p>
    <w:p w:rsidR="00957E1C" w:rsidRPr="00CF3751" w:rsidRDefault="00CF3751">
      <w:pPr>
        <w:pStyle w:val="ListParagraph"/>
        <w:numPr>
          <w:ilvl w:val="0"/>
          <w:numId w:val="2"/>
        </w:numPr>
        <w:tabs>
          <w:tab w:val="left" w:pos="328"/>
        </w:tabs>
        <w:rPr>
          <w:sz w:val="18"/>
        </w:rPr>
      </w:pPr>
      <w:r w:rsidRPr="00CF3751">
        <w:rPr>
          <w:spacing w:val="-3"/>
          <w:sz w:val="18"/>
        </w:rPr>
        <w:t xml:space="preserve">parties </w:t>
      </w:r>
      <w:r w:rsidRPr="00CF3751">
        <w:rPr>
          <w:sz w:val="18"/>
        </w:rPr>
        <w:t xml:space="preserve">do not </w:t>
      </w:r>
      <w:r w:rsidRPr="00CF3751">
        <w:rPr>
          <w:spacing w:val="-3"/>
          <w:sz w:val="18"/>
        </w:rPr>
        <w:t xml:space="preserve">follow </w:t>
      </w:r>
      <w:r w:rsidRPr="00CF3751">
        <w:rPr>
          <w:sz w:val="18"/>
        </w:rPr>
        <w:t xml:space="preserve">an </w:t>
      </w:r>
      <w:r w:rsidRPr="00CF3751">
        <w:rPr>
          <w:spacing w:val="-3"/>
          <w:sz w:val="18"/>
        </w:rPr>
        <w:t xml:space="preserve">inflexible rule </w:t>
      </w:r>
      <w:r w:rsidRPr="00CF3751">
        <w:rPr>
          <w:sz w:val="18"/>
        </w:rPr>
        <w:t>or</w:t>
      </w:r>
      <w:r w:rsidRPr="00CF3751">
        <w:rPr>
          <w:spacing w:val="5"/>
          <w:sz w:val="18"/>
        </w:rPr>
        <w:t xml:space="preserve"> </w:t>
      </w:r>
      <w:r w:rsidRPr="00CF3751">
        <w:rPr>
          <w:spacing w:val="-3"/>
          <w:sz w:val="18"/>
        </w:rPr>
        <w:t>policy</w:t>
      </w:r>
    </w:p>
    <w:p w:rsidR="00957E1C" w:rsidRPr="00CF3751" w:rsidRDefault="00CF3751">
      <w:pPr>
        <w:pStyle w:val="ListParagraph"/>
        <w:numPr>
          <w:ilvl w:val="0"/>
          <w:numId w:val="2"/>
        </w:numPr>
        <w:tabs>
          <w:tab w:val="left" w:pos="328"/>
        </w:tabs>
        <w:spacing w:before="40"/>
        <w:rPr>
          <w:sz w:val="18"/>
        </w:rPr>
      </w:pPr>
      <w:r w:rsidRPr="00CF3751">
        <w:rPr>
          <w:sz w:val="18"/>
        </w:rPr>
        <w:t xml:space="preserve">the </w:t>
      </w:r>
      <w:r w:rsidRPr="00CF3751">
        <w:rPr>
          <w:spacing w:val="-3"/>
          <w:sz w:val="18"/>
        </w:rPr>
        <w:t>board takes into account relevant factors</w:t>
      </w:r>
      <w:r w:rsidRPr="00CF3751">
        <w:rPr>
          <w:spacing w:val="3"/>
          <w:sz w:val="18"/>
        </w:rPr>
        <w:t xml:space="preserve"> </w:t>
      </w:r>
      <w:r w:rsidRPr="00CF3751">
        <w:rPr>
          <w:spacing w:val="-3"/>
          <w:sz w:val="18"/>
        </w:rPr>
        <w:t>only</w:t>
      </w:r>
    </w:p>
    <w:p w:rsidR="00957E1C" w:rsidRPr="00CF3751" w:rsidRDefault="00CF3751">
      <w:pPr>
        <w:pStyle w:val="ListParagraph"/>
        <w:numPr>
          <w:ilvl w:val="0"/>
          <w:numId w:val="2"/>
        </w:numPr>
        <w:tabs>
          <w:tab w:val="left" w:pos="328"/>
        </w:tabs>
        <w:spacing w:before="40" w:line="254" w:lineRule="auto"/>
        <w:ind w:right="405"/>
        <w:rPr>
          <w:sz w:val="18"/>
        </w:rPr>
      </w:pPr>
      <w:r w:rsidRPr="00CF3751">
        <w:rPr>
          <w:sz w:val="18"/>
        </w:rPr>
        <w:t xml:space="preserve">the </w:t>
      </w:r>
      <w:r w:rsidRPr="00CF3751">
        <w:rPr>
          <w:spacing w:val="-3"/>
          <w:sz w:val="18"/>
        </w:rPr>
        <w:t xml:space="preserve">board reaches </w:t>
      </w:r>
      <w:r w:rsidRPr="00CF3751">
        <w:rPr>
          <w:sz w:val="18"/>
        </w:rPr>
        <w:t xml:space="preserve">a </w:t>
      </w:r>
      <w:r w:rsidRPr="00CF3751">
        <w:rPr>
          <w:spacing w:val="-3"/>
          <w:sz w:val="18"/>
        </w:rPr>
        <w:t xml:space="preserve">decision that </w:t>
      </w:r>
      <w:r w:rsidRPr="00CF3751">
        <w:rPr>
          <w:sz w:val="18"/>
        </w:rPr>
        <w:t xml:space="preserve">is </w:t>
      </w:r>
      <w:r w:rsidRPr="00CF3751">
        <w:rPr>
          <w:spacing w:val="-3"/>
          <w:sz w:val="18"/>
        </w:rPr>
        <w:t xml:space="preserve">reasonable, fair </w:t>
      </w:r>
      <w:r w:rsidRPr="00CF3751">
        <w:rPr>
          <w:sz w:val="18"/>
        </w:rPr>
        <w:t xml:space="preserve">and </w:t>
      </w:r>
      <w:r w:rsidRPr="00CF3751">
        <w:rPr>
          <w:spacing w:val="-3"/>
          <w:sz w:val="18"/>
        </w:rPr>
        <w:t xml:space="preserve">based </w:t>
      </w:r>
      <w:r w:rsidRPr="00CF3751">
        <w:rPr>
          <w:sz w:val="18"/>
        </w:rPr>
        <w:t>on the</w:t>
      </w:r>
      <w:r w:rsidRPr="00CF3751">
        <w:rPr>
          <w:spacing w:val="-11"/>
          <w:sz w:val="18"/>
        </w:rPr>
        <w:t xml:space="preserve"> </w:t>
      </w:r>
      <w:r w:rsidRPr="00CF3751">
        <w:rPr>
          <w:spacing w:val="-3"/>
          <w:sz w:val="18"/>
        </w:rPr>
        <w:t>facts</w:t>
      </w:r>
    </w:p>
    <w:p w:rsidR="00957E1C" w:rsidRPr="00B779FD" w:rsidRDefault="00CF3751">
      <w:pPr>
        <w:pStyle w:val="ListParagraph"/>
        <w:numPr>
          <w:ilvl w:val="0"/>
          <w:numId w:val="2"/>
        </w:numPr>
        <w:tabs>
          <w:tab w:val="left" w:pos="328"/>
        </w:tabs>
        <w:rPr>
          <w:sz w:val="18"/>
        </w:rPr>
      </w:pPr>
      <w:proofErr w:type="gramStart"/>
      <w:r w:rsidRPr="00CF3751">
        <w:rPr>
          <w:spacing w:val="-3"/>
          <w:sz w:val="18"/>
        </w:rPr>
        <w:t>principles</w:t>
      </w:r>
      <w:proofErr w:type="gramEnd"/>
      <w:r w:rsidRPr="00CF3751">
        <w:rPr>
          <w:spacing w:val="-3"/>
          <w:sz w:val="18"/>
        </w:rPr>
        <w:t xml:space="preserve"> </w:t>
      </w:r>
      <w:r w:rsidRPr="00CF3751">
        <w:rPr>
          <w:sz w:val="18"/>
        </w:rPr>
        <w:t xml:space="preserve">of </w:t>
      </w:r>
      <w:r w:rsidRPr="00CF3751">
        <w:rPr>
          <w:spacing w:val="-3"/>
          <w:sz w:val="18"/>
        </w:rPr>
        <w:t xml:space="preserve">natural justice must </w:t>
      </w:r>
      <w:r w:rsidRPr="00CF3751">
        <w:rPr>
          <w:sz w:val="18"/>
        </w:rPr>
        <w:t>be</w:t>
      </w:r>
      <w:r w:rsidRPr="00CF3751">
        <w:rPr>
          <w:spacing w:val="1"/>
          <w:sz w:val="18"/>
        </w:rPr>
        <w:t xml:space="preserve"> </w:t>
      </w:r>
      <w:r w:rsidRPr="00CF3751">
        <w:rPr>
          <w:spacing w:val="-3"/>
          <w:sz w:val="18"/>
        </w:rPr>
        <w:t>followed.</w:t>
      </w:r>
    </w:p>
    <w:p w:rsidR="00B779FD" w:rsidRDefault="00B779FD" w:rsidP="00B779FD">
      <w:pPr>
        <w:pStyle w:val="ListParagraph"/>
        <w:tabs>
          <w:tab w:val="left" w:pos="328"/>
        </w:tabs>
        <w:rPr>
          <w:spacing w:val="-3"/>
          <w:sz w:val="18"/>
        </w:rPr>
      </w:pPr>
    </w:p>
    <w:p w:rsidR="00B779FD" w:rsidRPr="00CF3751" w:rsidRDefault="00B779FD" w:rsidP="00B779FD">
      <w:pPr>
        <w:pStyle w:val="ListParagraph"/>
        <w:tabs>
          <w:tab w:val="left" w:pos="328"/>
        </w:tabs>
        <w:rPr>
          <w:sz w:val="18"/>
        </w:rPr>
      </w:pPr>
    </w:p>
    <w:p w:rsidR="00CF3751" w:rsidRPr="00CF3751" w:rsidRDefault="00CF3751" w:rsidP="00CF3751">
      <w:pPr>
        <w:pStyle w:val="ListParagraph"/>
        <w:tabs>
          <w:tab w:val="left" w:pos="361"/>
        </w:tabs>
        <w:spacing w:before="1"/>
        <w:ind w:left="360" w:firstLine="0"/>
        <w:rPr>
          <w:rFonts w:ascii="Cambria"/>
          <w:sz w:val="14"/>
        </w:rPr>
      </w:pPr>
    </w:p>
    <w:p w:rsidR="007B7CE6" w:rsidRDefault="007B7CE6" w:rsidP="007B7CE6">
      <w:pPr>
        <w:pStyle w:val="ListParagraph"/>
        <w:numPr>
          <w:ilvl w:val="0"/>
          <w:numId w:val="1"/>
        </w:numPr>
        <w:tabs>
          <w:tab w:val="left" w:pos="361"/>
        </w:tabs>
        <w:spacing w:before="1"/>
        <w:rPr>
          <w:rFonts w:ascii="Cambria"/>
          <w:sz w:val="14"/>
        </w:rPr>
      </w:pPr>
      <w:r>
        <w:rPr>
          <w:rFonts w:ascii="Cambria"/>
          <w:w w:val="105"/>
          <w:sz w:val="14"/>
        </w:rPr>
        <w:t xml:space="preserve">If you do not </w:t>
      </w:r>
      <w:r>
        <w:rPr>
          <w:rFonts w:ascii="Cambria"/>
          <w:spacing w:val="-3"/>
          <w:w w:val="105"/>
          <w:sz w:val="14"/>
        </w:rPr>
        <w:t xml:space="preserve">attend </w:t>
      </w:r>
      <w:r>
        <w:rPr>
          <w:rFonts w:ascii="Cambria"/>
          <w:w w:val="105"/>
          <w:sz w:val="14"/>
        </w:rPr>
        <w:t xml:space="preserve">the </w:t>
      </w:r>
      <w:r>
        <w:rPr>
          <w:rFonts w:ascii="Cambria"/>
          <w:spacing w:val="-3"/>
          <w:w w:val="105"/>
          <w:sz w:val="14"/>
        </w:rPr>
        <w:t xml:space="preserve">meeting </w:t>
      </w:r>
      <w:r>
        <w:rPr>
          <w:rFonts w:ascii="Cambria"/>
          <w:w w:val="105"/>
          <w:sz w:val="14"/>
        </w:rPr>
        <w:t xml:space="preserve">it </w:t>
      </w:r>
      <w:r>
        <w:rPr>
          <w:rFonts w:ascii="Cambria"/>
          <w:spacing w:val="-3"/>
          <w:w w:val="105"/>
          <w:sz w:val="14"/>
        </w:rPr>
        <w:t xml:space="preserve">will proceed without   </w:t>
      </w:r>
      <w:r>
        <w:rPr>
          <w:rFonts w:ascii="Cambria"/>
          <w:spacing w:val="-2"/>
          <w:w w:val="105"/>
          <w:sz w:val="14"/>
        </w:rPr>
        <w:t xml:space="preserve"> </w:t>
      </w:r>
      <w:r>
        <w:rPr>
          <w:rFonts w:ascii="Cambria"/>
          <w:spacing w:val="-3"/>
          <w:w w:val="105"/>
          <w:sz w:val="14"/>
        </w:rPr>
        <w:t>you.</w:t>
      </w:r>
    </w:p>
    <w:p w:rsidR="007B7CE6" w:rsidRDefault="007B7CE6" w:rsidP="007B7CE6">
      <w:pPr>
        <w:pStyle w:val="ListParagraph"/>
        <w:numPr>
          <w:ilvl w:val="0"/>
          <w:numId w:val="1"/>
        </w:numPr>
        <w:tabs>
          <w:tab w:val="left" w:pos="361"/>
        </w:tabs>
        <w:spacing w:before="57" w:line="160" w:lineRule="exact"/>
        <w:ind w:right="275"/>
        <w:rPr>
          <w:sz w:val="14"/>
        </w:rPr>
      </w:pPr>
      <w:r>
        <w:rPr>
          <w:sz w:val="14"/>
        </w:rPr>
        <w:t xml:space="preserve">If new </w:t>
      </w:r>
      <w:r>
        <w:rPr>
          <w:spacing w:val="-3"/>
          <w:sz w:val="14"/>
        </w:rPr>
        <w:t xml:space="preserve">information </w:t>
      </w:r>
      <w:r>
        <w:rPr>
          <w:sz w:val="14"/>
        </w:rPr>
        <w:t xml:space="preserve">is </w:t>
      </w:r>
      <w:r>
        <w:rPr>
          <w:spacing w:val="-3"/>
          <w:sz w:val="14"/>
        </w:rPr>
        <w:t xml:space="preserve">presented about your child during </w:t>
      </w:r>
      <w:r>
        <w:rPr>
          <w:sz w:val="14"/>
        </w:rPr>
        <w:t xml:space="preserve">the </w:t>
      </w:r>
      <w:r>
        <w:rPr>
          <w:spacing w:val="-3"/>
          <w:sz w:val="14"/>
        </w:rPr>
        <w:t xml:space="preserve">meeting, </w:t>
      </w:r>
      <w:r>
        <w:rPr>
          <w:sz w:val="14"/>
        </w:rPr>
        <w:t xml:space="preserve">you may ask the </w:t>
      </w:r>
      <w:r>
        <w:rPr>
          <w:spacing w:val="-3"/>
          <w:sz w:val="14"/>
        </w:rPr>
        <w:t xml:space="preserve">board </w:t>
      </w:r>
      <w:r>
        <w:rPr>
          <w:sz w:val="14"/>
        </w:rPr>
        <w:t xml:space="preserve">to </w:t>
      </w:r>
      <w:r>
        <w:rPr>
          <w:spacing w:val="-3"/>
          <w:sz w:val="14"/>
        </w:rPr>
        <w:t xml:space="preserve">adjourn </w:t>
      </w:r>
      <w:r>
        <w:rPr>
          <w:sz w:val="14"/>
        </w:rPr>
        <w:t xml:space="preserve">the </w:t>
      </w:r>
      <w:r>
        <w:rPr>
          <w:spacing w:val="-3"/>
          <w:sz w:val="14"/>
        </w:rPr>
        <w:t xml:space="preserve">meeting </w:t>
      </w:r>
      <w:r>
        <w:rPr>
          <w:sz w:val="14"/>
        </w:rPr>
        <w:t xml:space="preserve">so </w:t>
      </w:r>
      <w:r>
        <w:rPr>
          <w:spacing w:val="-3"/>
          <w:sz w:val="14"/>
        </w:rPr>
        <w:t xml:space="preserve">that </w:t>
      </w:r>
      <w:r>
        <w:rPr>
          <w:sz w:val="14"/>
        </w:rPr>
        <w:t xml:space="preserve">you can </w:t>
      </w:r>
      <w:r>
        <w:rPr>
          <w:spacing w:val="-3"/>
          <w:sz w:val="14"/>
        </w:rPr>
        <w:t xml:space="preserve">consider this </w:t>
      </w:r>
      <w:r>
        <w:rPr>
          <w:sz w:val="14"/>
        </w:rPr>
        <w:t>new</w:t>
      </w:r>
      <w:r>
        <w:rPr>
          <w:spacing w:val="10"/>
          <w:sz w:val="14"/>
        </w:rPr>
        <w:t xml:space="preserve"> </w:t>
      </w:r>
      <w:r>
        <w:rPr>
          <w:spacing w:val="-3"/>
          <w:sz w:val="14"/>
        </w:rPr>
        <w:t>information.</w:t>
      </w:r>
    </w:p>
    <w:p w:rsidR="007B7CE6" w:rsidRDefault="007B7CE6" w:rsidP="007B7CE6">
      <w:pPr>
        <w:pStyle w:val="ListParagraph"/>
        <w:numPr>
          <w:ilvl w:val="0"/>
          <w:numId w:val="1"/>
        </w:numPr>
        <w:tabs>
          <w:tab w:val="left" w:pos="361"/>
        </w:tabs>
        <w:spacing w:before="56" w:line="160" w:lineRule="exact"/>
        <w:ind w:right="199"/>
        <w:rPr>
          <w:sz w:val="14"/>
        </w:rPr>
      </w:pPr>
      <w:r>
        <w:rPr>
          <w:rFonts w:ascii="Cambria"/>
          <w:w w:val="105"/>
          <w:sz w:val="14"/>
        </w:rPr>
        <w:t xml:space="preserve">The </w:t>
      </w:r>
      <w:r>
        <w:rPr>
          <w:rFonts w:ascii="Cambria"/>
          <w:spacing w:val="-3"/>
          <w:w w:val="105"/>
          <w:sz w:val="14"/>
        </w:rPr>
        <w:t xml:space="preserve">principal </w:t>
      </w:r>
      <w:r>
        <w:rPr>
          <w:rFonts w:ascii="Cambria"/>
          <w:w w:val="105"/>
          <w:sz w:val="14"/>
        </w:rPr>
        <w:t xml:space="preserve">is a </w:t>
      </w:r>
      <w:r>
        <w:rPr>
          <w:rFonts w:ascii="Cambria"/>
          <w:spacing w:val="-3"/>
          <w:w w:val="105"/>
          <w:sz w:val="14"/>
        </w:rPr>
        <w:t xml:space="preserve">board </w:t>
      </w:r>
      <w:r>
        <w:rPr>
          <w:rFonts w:ascii="Cambria"/>
          <w:spacing w:val="-5"/>
          <w:w w:val="105"/>
          <w:sz w:val="14"/>
        </w:rPr>
        <w:t xml:space="preserve">member, </w:t>
      </w:r>
      <w:r>
        <w:rPr>
          <w:rFonts w:ascii="Cambria"/>
          <w:w w:val="105"/>
          <w:sz w:val="14"/>
        </w:rPr>
        <w:t xml:space="preserve">but is </w:t>
      </w:r>
      <w:r>
        <w:rPr>
          <w:rFonts w:ascii="Cambria"/>
          <w:spacing w:val="-3"/>
          <w:w w:val="105"/>
          <w:sz w:val="14"/>
        </w:rPr>
        <w:t xml:space="preserve">considered </w:t>
      </w:r>
      <w:r>
        <w:rPr>
          <w:rFonts w:ascii="Cambria"/>
          <w:w w:val="105"/>
          <w:sz w:val="14"/>
        </w:rPr>
        <w:t xml:space="preserve">a </w:t>
      </w:r>
      <w:r>
        <w:rPr>
          <w:rFonts w:ascii="Cambria"/>
          <w:spacing w:val="-3"/>
          <w:w w:val="105"/>
          <w:sz w:val="14"/>
        </w:rPr>
        <w:t xml:space="preserve">non-board </w:t>
      </w:r>
      <w:r>
        <w:rPr>
          <w:spacing w:val="-3"/>
          <w:w w:val="105"/>
          <w:sz w:val="14"/>
        </w:rPr>
        <w:t xml:space="preserve">member when </w:t>
      </w:r>
      <w:r>
        <w:rPr>
          <w:w w:val="105"/>
          <w:sz w:val="14"/>
        </w:rPr>
        <w:t xml:space="preserve">the </w:t>
      </w:r>
      <w:r>
        <w:rPr>
          <w:spacing w:val="-3"/>
          <w:w w:val="105"/>
          <w:sz w:val="14"/>
        </w:rPr>
        <w:t xml:space="preserve">time comes </w:t>
      </w:r>
      <w:r>
        <w:rPr>
          <w:w w:val="105"/>
          <w:sz w:val="14"/>
        </w:rPr>
        <w:t xml:space="preserve">for the </w:t>
      </w:r>
      <w:r>
        <w:rPr>
          <w:spacing w:val="-3"/>
          <w:w w:val="105"/>
          <w:sz w:val="14"/>
        </w:rPr>
        <w:t xml:space="preserve">board </w:t>
      </w:r>
      <w:r>
        <w:rPr>
          <w:w w:val="105"/>
          <w:sz w:val="14"/>
        </w:rPr>
        <w:t xml:space="preserve">to </w:t>
      </w:r>
      <w:r>
        <w:rPr>
          <w:spacing w:val="-3"/>
          <w:w w:val="105"/>
          <w:sz w:val="14"/>
        </w:rPr>
        <w:t>decide what course</w:t>
      </w:r>
      <w:r>
        <w:rPr>
          <w:spacing w:val="-18"/>
          <w:w w:val="105"/>
          <w:sz w:val="14"/>
        </w:rPr>
        <w:t xml:space="preserve"> </w:t>
      </w:r>
      <w:r>
        <w:rPr>
          <w:w w:val="105"/>
          <w:sz w:val="14"/>
        </w:rPr>
        <w:t>of</w:t>
      </w:r>
      <w:r>
        <w:rPr>
          <w:spacing w:val="-18"/>
          <w:w w:val="105"/>
          <w:sz w:val="14"/>
        </w:rPr>
        <w:t xml:space="preserve"> </w:t>
      </w:r>
      <w:r>
        <w:rPr>
          <w:spacing w:val="-3"/>
          <w:w w:val="105"/>
          <w:sz w:val="14"/>
        </w:rPr>
        <w:t>action</w:t>
      </w:r>
      <w:r>
        <w:rPr>
          <w:spacing w:val="-18"/>
          <w:w w:val="105"/>
          <w:sz w:val="14"/>
        </w:rPr>
        <w:t xml:space="preserve"> </w:t>
      </w:r>
      <w:r>
        <w:rPr>
          <w:w w:val="105"/>
          <w:sz w:val="14"/>
        </w:rPr>
        <w:t>to</w:t>
      </w:r>
      <w:r>
        <w:rPr>
          <w:spacing w:val="-18"/>
          <w:w w:val="105"/>
          <w:sz w:val="14"/>
        </w:rPr>
        <w:t xml:space="preserve"> </w:t>
      </w:r>
      <w:r>
        <w:rPr>
          <w:spacing w:val="-3"/>
          <w:w w:val="105"/>
          <w:sz w:val="14"/>
        </w:rPr>
        <w:t>take.</w:t>
      </w:r>
    </w:p>
    <w:p w:rsidR="007B7CE6" w:rsidRDefault="007B7CE6" w:rsidP="007B7CE6">
      <w:pPr>
        <w:pStyle w:val="ListParagraph"/>
        <w:numPr>
          <w:ilvl w:val="0"/>
          <w:numId w:val="1"/>
        </w:numPr>
        <w:tabs>
          <w:tab w:val="left" w:pos="361"/>
        </w:tabs>
        <w:spacing w:before="56" w:line="160" w:lineRule="exact"/>
        <w:ind w:right="216"/>
        <w:rPr>
          <w:sz w:val="14"/>
        </w:rPr>
      </w:pPr>
      <w:r>
        <w:rPr>
          <w:spacing w:val="-3"/>
          <w:sz w:val="14"/>
        </w:rPr>
        <w:t xml:space="preserve">Although </w:t>
      </w:r>
      <w:r>
        <w:rPr>
          <w:sz w:val="14"/>
        </w:rPr>
        <w:t xml:space="preserve">the </w:t>
      </w:r>
      <w:r>
        <w:rPr>
          <w:spacing w:val="-3"/>
          <w:sz w:val="14"/>
        </w:rPr>
        <w:t xml:space="preserve">board will give </w:t>
      </w:r>
      <w:r>
        <w:rPr>
          <w:sz w:val="14"/>
        </w:rPr>
        <w:t xml:space="preserve">you the </w:t>
      </w:r>
      <w:r>
        <w:rPr>
          <w:spacing w:val="-3"/>
          <w:sz w:val="14"/>
        </w:rPr>
        <w:t xml:space="preserve">decision </w:t>
      </w:r>
      <w:r>
        <w:rPr>
          <w:sz w:val="14"/>
        </w:rPr>
        <w:t xml:space="preserve">at the </w:t>
      </w:r>
      <w:r>
        <w:rPr>
          <w:spacing w:val="-3"/>
          <w:sz w:val="14"/>
        </w:rPr>
        <w:t xml:space="preserve">meeting, they will still inform </w:t>
      </w:r>
      <w:r>
        <w:rPr>
          <w:sz w:val="14"/>
        </w:rPr>
        <w:t xml:space="preserve">you in </w:t>
      </w:r>
      <w:r>
        <w:rPr>
          <w:spacing w:val="-3"/>
          <w:sz w:val="14"/>
        </w:rPr>
        <w:t xml:space="preserve">writing about what </w:t>
      </w:r>
      <w:r>
        <w:rPr>
          <w:sz w:val="14"/>
        </w:rPr>
        <w:t xml:space="preserve">was </w:t>
      </w:r>
      <w:r>
        <w:rPr>
          <w:spacing w:val="-3"/>
          <w:sz w:val="14"/>
        </w:rPr>
        <w:t xml:space="preserve">decided </w:t>
      </w:r>
      <w:r>
        <w:rPr>
          <w:sz w:val="14"/>
        </w:rPr>
        <w:t xml:space="preserve">and the </w:t>
      </w:r>
      <w:r>
        <w:rPr>
          <w:spacing w:val="-3"/>
          <w:sz w:val="14"/>
        </w:rPr>
        <w:t xml:space="preserve">reasons </w:t>
      </w:r>
      <w:r>
        <w:rPr>
          <w:sz w:val="14"/>
        </w:rPr>
        <w:t>for the</w:t>
      </w:r>
      <w:r>
        <w:rPr>
          <w:spacing w:val="1"/>
          <w:sz w:val="14"/>
        </w:rPr>
        <w:t xml:space="preserve"> </w:t>
      </w:r>
      <w:r>
        <w:rPr>
          <w:spacing w:val="-3"/>
          <w:sz w:val="14"/>
        </w:rPr>
        <w:t>decision.</w:t>
      </w:r>
    </w:p>
    <w:p w:rsidR="007B7CE6" w:rsidRDefault="007B7CE6">
      <w:pPr>
        <w:rPr>
          <w:rFonts w:ascii="Trebuchet MS" w:eastAsia="Trebuchet MS" w:hAnsi="Trebuchet MS" w:cs="Trebuchet MS"/>
          <w:w w:val="95"/>
          <w:sz w:val="26"/>
          <w:szCs w:val="26"/>
        </w:rPr>
      </w:pPr>
      <w:r>
        <w:rPr>
          <w:w w:val="95"/>
        </w:rPr>
        <w:br w:type="page"/>
      </w:r>
    </w:p>
    <w:p w:rsidR="007B7CE6" w:rsidRDefault="007B7CE6">
      <w:pPr>
        <w:pStyle w:val="Heading2"/>
        <w:ind w:right="184"/>
        <w:rPr>
          <w:w w:val="95"/>
        </w:rPr>
      </w:pPr>
    </w:p>
    <w:p w:rsidR="00957E1C" w:rsidRPr="00CF3751" w:rsidRDefault="00CF3751" w:rsidP="00CF3751">
      <w:pPr>
        <w:pStyle w:val="BodyText"/>
        <w:spacing w:before="51" w:line="254" w:lineRule="auto"/>
        <w:ind w:left="142" w:right="-10"/>
        <w:rPr>
          <w:rFonts w:ascii="Trebuchet MS"/>
          <w:sz w:val="26"/>
        </w:rPr>
      </w:pPr>
      <w:r w:rsidRPr="00CF3751">
        <w:rPr>
          <w:rFonts w:ascii="Trebuchet MS"/>
          <w:sz w:val="26"/>
        </w:rPr>
        <w:t>After the meeting, can my child return to the school?</w:t>
      </w:r>
    </w:p>
    <w:p w:rsidR="00957E1C" w:rsidRDefault="00CF3751">
      <w:pPr>
        <w:pStyle w:val="BodyText"/>
        <w:spacing w:before="53"/>
        <w:ind w:left="100" w:right="170"/>
      </w:pPr>
      <w:r w:rsidRPr="00CF3751">
        <w:t>If the suspension is lifted without conditions,</w:t>
      </w:r>
      <w:r>
        <w:t xml:space="preserve"> </w:t>
      </w:r>
      <w:r>
        <w:rPr>
          <w:rFonts w:ascii="Bookman Old Style"/>
          <w:b/>
        </w:rPr>
        <w:t>YES</w:t>
      </w:r>
      <w:r>
        <w:t>.</w:t>
      </w:r>
    </w:p>
    <w:p w:rsidR="00957E1C" w:rsidRPr="00CF3751" w:rsidRDefault="00CF3751">
      <w:pPr>
        <w:pStyle w:val="BodyText"/>
        <w:spacing w:before="152"/>
        <w:ind w:left="100"/>
      </w:pPr>
      <w:r w:rsidRPr="00CF3751">
        <w:t>If the suspension is lifted with reasonable conditions,</w:t>
      </w:r>
    </w:p>
    <w:p w:rsidR="00957E1C" w:rsidRDefault="00CF3751">
      <w:pPr>
        <w:pStyle w:val="BodyText"/>
        <w:spacing w:before="13"/>
        <w:ind w:left="100" w:right="265"/>
      </w:pPr>
      <w:r>
        <w:rPr>
          <w:rFonts w:ascii="Bookman Old Style"/>
          <w:b/>
        </w:rPr>
        <w:t>YES</w:t>
      </w:r>
      <w:r>
        <w:t>.</w:t>
      </w:r>
    </w:p>
    <w:p w:rsidR="00957E1C" w:rsidRPr="00CF3751" w:rsidRDefault="00CF3751" w:rsidP="00CF3751">
      <w:pPr>
        <w:pStyle w:val="BodyText"/>
        <w:spacing w:before="152"/>
        <w:ind w:left="100"/>
      </w:pPr>
      <w:r w:rsidRPr="00CF3751">
        <w:t xml:space="preserve">If the suspension is extended with reasonable conditions for a </w:t>
      </w:r>
      <w:proofErr w:type="gramStart"/>
      <w:r w:rsidRPr="00CF3751">
        <w:t>reasonable  period</w:t>
      </w:r>
      <w:proofErr w:type="gramEnd"/>
      <w:r w:rsidRPr="00CF3751">
        <w:t>,</w:t>
      </w:r>
    </w:p>
    <w:p w:rsidR="00957E1C" w:rsidRPr="00CF3751" w:rsidRDefault="00CF3751">
      <w:pPr>
        <w:spacing w:before="7" w:line="259" w:lineRule="auto"/>
        <w:ind w:left="100" w:right="206"/>
        <w:rPr>
          <w:rFonts w:ascii="Bookman Old Style"/>
          <w:b/>
          <w:sz w:val="18"/>
          <w:szCs w:val="18"/>
        </w:rPr>
      </w:pPr>
      <w:r w:rsidRPr="00CF3751">
        <w:rPr>
          <w:rFonts w:ascii="Bookman Old Style"/>
          <w:b/>
          <w:sz w:val="18"/>
          <w:szCs w:val="18"/>
        </w:rPr>
        <w:t>THE STUDENT WILL RETURN TO SCHOOL ONCE EITHER THE CONDITIONS ARE MET OR THE EXTENDED SUSPENSION EXPIRES (WHICHEVER OCCURS FIRST).</w:t>
      </w:r>
    </w:p>
    <w:p w:rsidR="00957E1C" w:rsidRDefault="00CF3751">
      <w:pPr>
        <w:pStyle w:val="BodyText"/>
        <w:spacing w:before="136"/>
        <w:ind w:left="100" w:right="265"/>
      </w:pPr>
      <w:proofErr w:type="gramStart"/>
      <w:r w:rsidRPr="00CF3751">
        <w:t>If your child is excluded or expelled</w:t>
      </w:r>
      <w:r>
        <w:t xml:space="preserve">, </w:t>
      </w:r>
      <w:r>
        <w:rPr>
          <w:rFonts w:ascii="Cambria"/>
          <w:b/>
        </w:rPr>
        <w:t>NO</w:t>
      </w:r>
      <w:r>
        <w:t>.</w:t>
      </w:r>
      <w:proofErr w:type="gramEnd"/>
    </w:p>
    <w:p w:rsidR="00957E1C" w:rsidRDefault="00957E1C">
      <w:pPr>
        <w:pStyle w:val="BodyText"/>
        <w:spacing w:before="1"/>
        <w:rPr>
          <w:sz w:val="16"/>
        </w:rPr>
      </w:pPr>
    </w:p>
    <w:p w:rsidR="00957E1C" w:rsidRPr="00CF3751" w:rsidRDefault="00CF3751" w:rsidP="00CF3751">
      <w:pPr>
        <w:pStyle w:val="BodyText"/>
        <w:spacing w:before="51" w:line="254" w:lineRule="auto"/>
        <w:ind w:left="142" w:right="-10"/>
        <w:rPr>
          <w:rFonts w:ascii="Trebuchet MS"/>
          <w:sz w:val="26"/>
        </w:rPr>
      </w:pPr>
      <w:r w:rsidRPr="00CF3751">
        <w:rPr>
          <w:rFonts w:ascii="Trebuchet MS"/>
          <w:sz w:val="26"/>
        </w:rPr>
        <w:t>Getting your child back to school</w:t>
      </w:r>
    </w:p>
    <w:p w:rsidR="00957E1C" w:rsidRPr="00CF3751" w:rsidRDefault="00CF3751">
      <w:pPr>
        <w:pStyle w:val="BodyText"/>
        <w:spacing w:before="51" w:line="254" w:lineRule="auto"/>
        <w:ind w:left="100" w:right="231"/>
      </w:pPr>
      <w:r w:rsidRPr="00CF3751">
        <w:t>Many schools have a plan to get students back into a normal school routine. You can help by:</w:t>
      </w:r>
    </w:p>
    <w:p w:rsidR="00957E1C" w:rsidRDefault="00CF3751">
      <w:pPr>
        <w:pStyle w:val="ListParagraph"/>
        <w:numPr>
          <w:ilvl w:val="0"/>
          <w:numId w:val="2"/>
        </w:numPr>
        <w:tabs>
          <w:tab w:val="left" w:pos="328"/>
        </w:tabs>
        <w:spacing w:before="142"/>
        <w:rPr>
          <w:sz w:val="18"/>
        </w:rPr>
      </w:pPr>
      <w:r>
        <w:rPr>
          <w:spacing w:val="-3"/>
          <w:sz w:val="18"/>
        </w:rPr>
        <w:t xml:space="preserve">working with </w:t>
      </w:r>
      <w:r>
        <w:rPr>
          <w:sz w:val="18"/>
        </w:rPr>
        <w:t>the</w:t>
      </w:r>
      <w:r>
        <w:rPr>
          <w:spacing w:val="10"/>
          <w:sz w:val="18"/>
        </w:rPr>
        <w:t xml:space="preserve"> </w:t>
      </w:r>
      <w:r>
        <w:rPr>
          <w:spacing w:val="-3"/>
          <w:sz w:val="18"/>
        </w:rPr>
        <w:t>school</w:t>
      </w:r>
    </w:p>
    <w:p w:rsidR="00957E1C" w:rsidRDefault="00CF3751">
      <w:pPr>
        <w:pStyle w:val="ListParagraph"/>
        <w:numPr>
          <w:ilvl w:val="0"/>
          <w:numId w:val="2"/>
        </w:numPr>
        <w:tabs>
          <w:tab w:val="left" w:pos="328"/>
        </w:tabs>
        <w:spacing w:before="40"/>
        <w:rPr>
          <w:sz w:val="18"/>
        </w:rPr>
      </w:pPr>
      <w:r>
        <w:rPr>
          <w:spacing w:val="-3"/>
          <w:sz w:val="18"/>
        </w:rPr>
        <w:t xml:space="preserve">agreeing </w:t>
      </w:r>
      <w:r>
        <w:rPr>
          <w:sz w:val="18"/>
        </w:rPr>
        <w:t xml:space="preserve">to a </w:t>
      </w:r>
      <w:r>
        <w:rPr>
          <w:spacing w:val="-3"/>
          <w:sz w:val="18"/>
        </w:rPr>
        <w:t>shared</w:t>
      </w:r>
      <w:r>
        <w:rPr>
          <w:spacing w:val="1"/>
          <w:sz w:val="18"/>
        </w:rPr>
        <w:t xml:space="preserve"> </w:t>
      </w:r>
      <w:r>
        <w:rPr>
          <w:spacing w:val="-3"/>
          <w:sz w:val="18"/>
        </w:rPr>
        <w:t>plan</w:t>
      </w:r>
    </w:p>
    <w:p w:rsidR="00957E1C" w:rsidRDefault="00CF3751">
      <w:pPr>
        <w:pStyle w:val="ListParagraph"/>
        <w:numPr>
          <w:ilvl w:val="0"/>
          <w:numId w:val="2"/>
        </w:numPr>
        <w:tabs>
          <w:tab w:val="left" w:pos="328"/>
        </w:tabs>
        <w:spacing w:before="40"/>
        <w:rPr>
          <w:sz w:val="18"/>
        </w:rPr>
      </w:pPr>
      <w:r>
        <w:rPr>
          <w:spacing w:val="-3"/>
          <w:sz w:val="18"/>
        </w:rPr>
        <w:t xml:space="preserve">checking </w:t>
      </w:r>
      <w:r>
        <w:rPr>
          <w:sz w:val="18"/>
        </w:rPr>
        <w:t xml:space="preserve">the </w:t>
      </w:r>
      <w:r>
        <w:rPr>
          <w:spacing w:val="-3"/>
          <w:sz w:val="18"/>
        </w:rPr>
        <w:t xml:space="preserve">plan </w:t>
      </w:r>
      <w:r>
        <w:rPr>
          <w:sz w:val="18"/>
        </w:rPr>
        <w:t>is</w:t>
      </w:r>
      <w:r>
        <w:rPr>
          <w:spacing w:val="-9"/>
          <w:sz w:val="18"/>
        </w:rPr>
        <w:t xml:space="preserve"> </w:t>
      </w:r>
      <w:r>
        <w:rPr>
          <w:spacing w:val="-3"/>
          <w:sz w:val="18"/>
        </w:rPr>
        <w:t>working</w:t>
      </w:r>
    </w:p>
    <w:p w:rsidR="00957E1C" w:rsidRDefault="00CF3751">
      <w:pPr>
        <w:pStyle w:val="ListParagraph"/>
        <w:numPr>
          <w:ilvl w:val="0"/>
          <w:numId w:val="2"/>
        </w:numPr>
        <w:tabs>
          <w:tab w:val="left" w:pos="328"/>
        </w:tabs>
        <w:spacing w:before="40"/>
        <w:rPr>
          <w:sz w:val="18"/>
        </w:rPr>
      </w:pPr>
      <w:proofErr w:type="gramStart"/>
      <w:r>
        <w:rPr>
          <w:spacing w:val="-3"/>
          <w:sz w:val="18"/>
        </w:rPr>
        <w:t>having</w:t>
      </w:r>
      <w:proofErr w:type="gramEnd"/>
      <w:r>
        <w:rPr>
          <w:spacing w:val="-3"/>
          <w:sz w:val="18"/>
        </w:rPr>
        <w:t xml:space="preserve"> ongoing discussions with </w:t>
      </w:r>
      <w:r>
        <w:rPr>
          <w:sz w:val="18"/>
        </w:rPr>
        <w:t>the</w:t>
      </w:r>
      <w:r>
        <w:rPr>
          <w:spacing w:val="33"/>
          <w:sz w:val="18"/>
        </w:rPr>
        <w:t xml:space="preserve"> </w:t>
      </w:r>
      <w:r>
        <w:rPr>
          <w:spacing w:val="-3"/>
          <w:sz w:val="18"/>
        </w:rPr>
        <w:t>school.</w:t>
      </w:r>
    </w:p>
    <w:p w:rsidR="007B7CE6" w:rsidRDefault="007B7CE6">
      <w:pPr>
        <w:pStyle w:val="BodyText"/>
      </w:pPr>
    </w:p>
    <w:p w:rsidR="00B0336E" w:rsidRDefault="00B0336E" w:rsidP="007B7CE6">
      <w:pPr>
        <w:pStyle w:val="Heading2"/>
        <w:tabs>
          <w:tab w:val="left" w:pos="3969"/>
          <w:tab w:val="left" w:pos="8222"/>
        </w:tabs>
        <w:ind w:left="120" w:right="-58"/>
        <w:rPr>
          <w:w w:val="95"/>
        </w:rPr>
      </w:pPr>
    </w:p>
    <w:p w:rsidR="007B7CE6" w:rsidRPr="00CF3751" w:rsidRDefault="007B7CE6" w:rsidP="00CF3751">
      <w:pPr>
        <w:pStyle w:val="BodyText"/>
        <w:spacing w:before="51" w:line="254" w:lineRule="auto"/>
        <w:ind w:left="142" w:right="-10"/>
        <w:rPr>
          <w:rFonts w:ascii="Trebuchet MS"/>
          <w:sz w:val="26"/>
        </w:rPr>
      </w:pPr>
      <w:r w:rsidRPr="00CF3751">
        <w:rPr>
          <w:rFonts w:ascii="Trebuchet MS"/>
          <w:sz w:val="26"/>
        </w:rPr>
        <w:t>What happens if the suspension is extended?</w:t>
      </w:r>
    </w:p>
    <w:p w:rsidR="007B7CE6" w:rsidRDefault="007B7CE6" w:rsidP="007B7CE6">
      <w:pPr>
        <w:pStyle w:val="BodyText"/>
        <w:tabs>
          <w:tab w:val="left" w:pos="3969"/>
          <w:tab w:val="left" w:pos="8222"/>
        </w:tabs>
        <w:spacing w:before="53" w:line="254" w:lineRule="auto"/>
        <w:ind w:left="120" w:right="-58"/>
      </w:pPr>
      <w:r>
        <w:rPr>
          <w:spacing w:val="-6"/>
        </w:rPr>
        <w:t xml:space="preserve">Your </w:t>
      </w:r>
      <w:r>
        <w:rPr>
          <w:spacing w:val="-3"/>
        </w:rPr>
        <w:t xml:space="preserve">child cannot attend </w:t>
      </w:r>
      <w:r>
        <w:t xml:space="preserve">the </w:t>
      </w:r>
      <w:r>
        <w:rPr>
          <w:spacing w:val="-3"/>
        </w:rPr>
        <w:t xml:space="preserve">school during the extended suspension period unless </w:t>
      </w:r>
      <w:r>
        <w:t xml:space="preserve">you ask the </w:t>
      </w:r>
      <w:r>
        <w:rPr>
          <w:spacing w:val="-3"/>
        </w:rPr>
        <w:t xml:space="preserve">principal </w:t>
      </w:r>
      <w:r>
        <w:t xml:space="preserve">and the </w:t>
      </w:r>
      <w:r>
        <w:rPr>
          <w:spacing w:val="-3"/>
        </w:rPr>
        <w:t xml:space="preserve">principal considers your request </w:t>
      </w:r>
      <w:r>
        <w:t xml:space="preserve">is </w:t>
      </w:r>
      <w:r>
        <w:rPr>
          <w:spacing w:val="-3"/>
        </w:rPr>
        <w:t>reasonable (</w:t>
      </w:r>
      <w:r>
        <w:rPr>
          <w:color w:val="887E6E"/>
          <w:spacing w:val="-3"/>
        </w:rPr>
        <w:t xml:space="preserve">Section 14(3) </w:t>
      </w:r>
      <w:r>
        <w:rPr>
          <w:color w:val="887E6E"/>
        </w:rPr>
        <w:t xml:space="preserve">of the </w:t>
      </w:r>
      <w:r>
        <w:rPr>
          <w:color w:val="887E6E"/>
          <w:spacing w:val="-3"/>
        </w:rPr>
        <w:t xml:space="preserve">Education </w:t>
      </w:r>
      <w:r>
        <w:rPr>
          <w:color w:val="887E6E"/>
        </w:rPr>
        <w:t xml:space="preserve">Act </w:t>
      </w:r>
      <w:r>
        <w:rPr>
          <w:color w:val="887E6E"/>
          <w:spacing w:val="-3"/>
        </w:rPr>
        <w:t>1989</w:t>
      </w:r>
      <w:r>
        <w:rPr>
          <w:spacing w:val="-3"/>
        </w:rPr>
        <w:t>).</w:t>
      </w:r>
    </w:p>
    <w:p w:rsidR="007B7CE6" w:rsidRPr="00CF3751" w:rsidRDefault="007B7CE6" w:rsidP="007B7CE6">
      <w:pPr>
        <w:pStyle w:val="BodyText"/>
        <w:tabs>
          <w:tab w:val="left" w:pos="3969"/>
          <w:tab w:val="left" w:pos="8222"/>
        </w:tabs>
        <w:spacing w:before="142" w:line="254" w:lineRule="auto"/>
        <w:ind w:left="120" w:right="-58"/>
        <w:rPr>
          <w:spacing w:val="-6"/>
        </w:rPr>
      </w:pPr>
      <w:r>
        <w:rPr>
          <w:spacing w:val="-6"/>
        </w:rPr>
        <w:t xml:space="preserve">Your </w:t>
      </w:r>
      <w:r w:rsidRPr="00CF3751">
        <w:rPr>
          <w:spacing w:val="-6"/>
        </w:rPr>
        <w:t>child will need to meet the conditions imposed by the board (which are to help your child return</w:t>
      </w:r>
    </w:p>
    <w:p w:rsidR="007B7CE6" w:rsidRPr="00CF3751" w:rsidRDefault="007B7CE6" w:rsidP="007B7CE6">
      <w:pPr>
        <w:pStyle w:val="BodyText"/>
        <w:tabs>
          <w:tab w:val="left" w:pos="3969"/>
          <w:tab w:val="left" w:pos="8222"/>
        </w:tabs>
        <w:spacing w:line="256" w:lineRule="auto"/>
        <w:ind w:left="120" w:right="-58"/>
        <w:rPr>
          <w:spacing w:val="-6"/>
        </w:rPr>
      </w:pPr>
      <w:proofErr w:type="gramStart"/>
      <w:r w:rsidRPr="00CF3751">
        <w:rPr>
          <w:spacing w:val="-6"/>
        </w:rPr>
        <w:t>to</w:t>
      </w:r>
      <w:proofErr w:type="gramEnd"/>
      <w:r w:rsidRPr="00CF3751">
        <w:rPr>
          <w:spacing w:val="-6"/>
        </w:rPr>
        <w:t xml:space="preserve"> the school). Your child will be provided with an appropriate educational </w:t>
      </w:r>
      <w:proofErr w:type="spellStart"/>
      <w:r w:rsidRPr="00CF3751">
        <w:rPr>
          <w:spacing w:val="-6"/>
        </w:rPr>
        <w:t>programme</w:t>
      </w:r>
      <w:proofErr w:type="spellEnd"/>
      <w:r w:rsidRPr="00CF3751">
        <w:rPr>
          <w:spacing w:val="-6"/>
        </w:rPr>
        <w:t xml:space="preserve"> by the school</w:t>
      </w:r>
      <w:r>
        <w:t xml:space="preserve"> (</w:t>
      </w:r>
      <w:r>
        <w:rPr>
          <w:color w:val="887E6E"/>
        </w:rPr>
        <w:t xml:space="preserve">Section </w:t>
      </w:r>
      <w:proofErr w:type="gramStart"/>
      <w:r>
        <w:rPr>
          <w:color w:val="887E6E"/>
        </w:rPr>
        <w:t>17A(</w:t>
      </w:r>
      <w:proofErr w:type="gramEnd"/>
      <w:r>
        <w:rPr>
          <w:color w:val="887E6E"/>
        </w:rPr>
        <w:t>2) of the Education Act 1989</w:t>
      </w:r>
      <w:r w:rsidRPr="00CF3751">
        <w:rPr>
          <w:spacing w:val="-6"/>
        </w:rPr>
        <w:t xml:space="preserve">). If the suspension is extended for more than four weeks, your child’s progress will be </w:t>
      </w:r>
      <w:proofErr w:type="gramStart"/>
      <w:r w:rsidRPr="00CF3751">
        <w:rPr>
          <w:spacing w:val="-6"/>
        </w:rPr>
        <w:t>monitored  by</w:t>
      </w:r>
      <w:proofErr w:type="gramEnd"/>
      <w:r w:rsidRPr="00CF3751">
        <w:rPr>
          <w:spacing w:val="-6"/>
        </w:rPr>
        <w:t xml:space="preserve">  the principal and reported to the board at its regular meetings. You will get a copy of each of the principal’s    reports.</w:t>
      </w:r>
    </w:p>
    <w:p w:rsidR="007B7CE6" w:rsidRPr="007B7CE6" w:rsidRDefault="007B7CE6" w:rsidP="007B7CE6">
      <w:pPr>
        <w:spacing w:line="160" w:lineRule="exact"/>
        <w:rPr>
          <w:sz w:val="18"/>
        </w:rPr>
      </w:pPr>
    </w:p>
    <w:p w:rsidR="007B7CE6" w:rsidRDefault="007B7CE6" w:rsidP="007B7CE6">
      <w:pPr>
        <w:ind w:left="142"/>
        <w:rPr>
          <w:sz w:val="18"/>
        </w:rPr>
      </w:pPr>
      <w:r w:rsidRPr="00CF3751">
        <w:rPr>
          <w:spacing w:val="-6"/>
          <w:sz w:val="18"/>
          <w:szCs w:val="18"/>
        </w:rPr>
        <w:t xml:space="preserve">If the board asks your child to meet reasonable conditions, and your child does not meet these conditions, then the principal can ask the board to meet again </w:t>
      </w:r>
      <w:r w:rsidRPr="007B7CE6">
        <w:rPr>
          <w:sz w:val="18"/>
        </w:rPr>
        <w:t>(</w:t>
      </w:r>
      <w:r w:rsidRPr="007B7CE6">
        <w:rPr>
          <w:color w:val="887E6E"/>
          <w:sz w:val="18"/>
        </w:rPr>
        <w:t>Section 15(3) of the Education Act 1989</w:t>
      </w:r>
      <w:r w:rsidRPr="007B7CE6">
        <w:rPr>
          <w:sz w:val="18"/>
        </w:rPr>
        <w:t xml:space="preserve">). </w:t>
      </w:r>
      <w:r w:rsidRPr="00CF3751">
        <w:rPr>
          <w:spacing w:val="-6"/>
          <w:sz w:val="18"/>
          <w:szCs w:val="18"/>
        </w:rPr>
        <w:t>This reconsideration meeting will follow the same procedures as the first meeting</w:t>
      </w:r>
    </w:p>
    <w:p w:rsidR="00B0336E" w:rsidRDefault="00B0336E" w:rsidP="007B7CE6">
      <w:pPr>
        <w:ind w:left="142"/>
        <w:rPr>
          <w:sz w:val="18"/>
        </w:rPr>
      </w:pPr>
    </w:p>
    <w:p w:rsidR="00B0336E" w:rsidRDefault="00B0336E" w:rsidP="007B7CE6">
      <w:pPr>
        <w:ind w:left="142"/>
        <w:rPr>
          <w:sz w:val="18"/>
        </w:rPr>
      </w:pPr>
    </w:p>
    <w:p w:rsidR="00B0336E" w:rsidRDefault="00B0336E" w:rsidP="007B7CE6">
      <w:pPr>
        <w:ind w:left="142"/>
        <w:rPr>
          <w:sz w:val="10"/>
        </w:rPr>
        <w:sectPr w:rsidR="00B0336E" w:rsidSect="007B7CE6">
          <w:headerReference w:type="default" r:id="rId15"/>
          <w:footerReference w:type="default" r:id="rId16"/>
          <w:pgSz w:w="11910" w:h="16840"/>
          <w:pgMar w:top="1320" w:right="1020" w:bottom="580" w:left="1600" w:header="1139" w:footer="385" w:gutter="0"/>
          <w:cols w:num="2" w:space="195"/>
        </w:sectPr>
      </w:pPr>
    </w:p>
    <w:p w:rsidR="00B0336E" w:rsidRDefault="00084192" w:rsidP="00B0336E">
      <w:pPr>
        <w:pStyle w:val="Heading1"/>
      </w:pPr>
      <w:r w:rsidRPr="00084192">
        <w:lastRenderedPageBreak/>
        <w:pict>
          <v:line id="_x0000_s1075" style="position:absolute;left:0;text-align:left;z-index:251660288;mso-wrap-distance-left:0;mso-wrap-distance-right:0;mso-position-horizontal-relative:page" from="85.05pt,25.4pt" to="538.6pt,25.4pt" strokecolor="#387c2c" strokeweight=".25pt">
            <w10:wrap type="topAndBottom" anchorx="page"/>
          </v:line>
        </w:pict>
      </w:r>
      <w:r w:rsidR="00B0336E">
        <w:rPr>
          <w:color w:val="387C2C"/>
          <w:w w:val="90"/>
        </w:rPr>
        <w:t>Exclusion and expulsion: Frequently asked questions</w:t>
      </w:r>
    </w:p>
    <w:p w:rsidR="00B0336E" w:rsidRDefault="00B0336E" w:rsidP="007B7CE6">
      <w:pPr>
        <w:ind w:left="142"/>
        <w:rPr>
          <w:sz w:val="10"/>
        </w:rPr>
      </w:pPr>
    </w:p>
    <w:p w:rsidR="00B0336E" w:rsidRPr="00B0336E" w:rsidRDefault="00B0336E" w:rsidP="00B0336E">
      <w:pPr>
        <w:rPr>
          <w:sz w:val="10"/>
        </w:rPr>
      </w:pPr>
    </w:p>
    <w:p w:rsidR="00B0336E" w:rsidRDefault="00B0336E" w:rsidP="00B0336E">
      <w:pPr>
        <w:rPr>
          <w:sz w:val="10"/>
        </w:rPr>
        <w:sectPr w:rsidR="00B0336E" w:rsidSect="00B0336E">
          <w:type w:val="continuous"/>
          <w:pgSz w:w="11910" w:h="16840"/>
          <w:pgMar w:top="1320" w:right="1020" w:bottom="580" w:left="1600" w:header="1139" w:footer="385" w:gutter="0"/>
          <w:cols w:space="195"/>
        </w:sectPr>
      </w:pPr>
    </w:p>
    <w:p w:rsidR="00B0336E" w:rsidRPr="00CF3751" w:rsidRDefault="00B0336E" w:rsidP="00CF3751">
      <w:pPr>
        <w:pStyle w:val="BodyText"/>
        <w:spacing w:before="51" w:line="254" w:lineRule="auto"/>
        <w:ind w:left="142" w:right="-10"/>
        <w:rPr>
          <w:rFonts w:ascii="Trebuchet MS"/>
          <w:sz w:val="26"/>
        </w:rPr>
      </w:pPr>
      <w:r w:rsidRPr="00CF3751">
        <w:rPr>
          <w:rFonts w:ascii="Trebuchet MS"/>
          <w:sz w:val="26"/>
        </w:rPr>
        <w:lastRenderedPageBreak/>
        <w:t>What happens if my child is excluded (students under 16)?</w:t>
      </w:r>
    </w:p>
    <w:p w:rsidR="00B0336E" w:rsidRPr="00CF3751" w:rsidRDefault="00B0336E" w:rsidP="00B0336E">
      <w:pPr>
        <w:pStyle w:val="ListParagraph"/>
        <w:numPr>
          <w:ilvl w:val="0"/>
          <w:numId w:val="2"/>
        </w:numPr>
        <w:tabs>
          <w:tab w:val="left" w:pos="348"/>
        </w:tabs>
        <w:spacing w:before="53" w:line="254" w:lineRule="auto"/>
        <w:ind w:left="347" w:right="224"/>
        <w:rPr>
          <w:spacing w:val="-6"/>
          <w:sz w:val="18"/>
          <w:szCs w:val="18"/>
        </w:rPr>
      </w:pPr>
      <w:r w:rsidRPr="00CF3751">
        <w:rPr>
          <w:spacing w:val="-6"/>
          <w:sz w:val="18"/>
          <w:szCs w:val="18"/>
        </w:rPr>
        <w:t>Your child can no longer attend the school from which s/he was excluded.</w:t>
      </w:r>
    </w:p>
    <w:p w:rsidR="00B0336E" w:rsidRDefault="00B0336E" w:rsidP="00B0336E">
      <w:pPr>
        <w:pStyle w:val="ListParagraph"/>
        <w:numPr>
          <w:ilvl w:val="0"/>
          <w:numId w:val="2"/>
        </w:numPr>
        <w:tabs>
          <w:tab w:val="left" w:pos="348"/>
        </w:tabs>
        <w:spacing w:before="35" w:line="256" w:lineRule="auto"/>
        <w:ind w:left="347" w:right="139"/>
        <w:rPr>
          <w:sz w:val="18"/>
        </w:rPr>
      </w:pPr>
      <w:r w:rsidRPr="00CF3751">
        <w:rPr>
          <w:spacing w:val="-6"/>
          <w:sz w:val="18"/>
          <w:szCs w:val="18"/>
        </w:rPr>
        <w:t>The principal has to try to arrange for your child to attend another school within 10 school days</w:t>
      </w:r>
      <w:r>
        <w:rPr>
          <w:rFonts w:ascii="Cambria"/>
          <w:spacing w:val="-3"/>
          <w:w w:val="105"/>
          <w:sz w:val="18"/>
        </w:rPr>
        <w:t xml:space="preserve"> </w:t>
      </w:r>
      <w:r>
        <w:rPr>
          <w:spacing w:val="-3"/>
          <w:w w:val="105"/>
          <w:sz w:val="18"/>
        </w:rPr>
        <w:t>(</w:t>
      </w:r>
      <w:r>
        <w:rPr>
          <w:color w:val="887E6E"/>
          <w:spacing w:val="-3"/>
          <w:w w:val="105"/>
          <w:sz w:val="18"/>
        </w:rPr>
        <w:t>Section</w:t>
      </w:r>
      <w:r>
        <w:rPr>
          <w:color w:val="887E6E"/>
          <w:spacing w:val="-22"/>
          <w:w w:val="105"/>
          <w:sz w:val="18"/>
        </w:rPr>
        <w:t xml:space="preserve"> </w:t>
      </w:r>
      <w:r>
        <w:rPr>
          <w:color w:val="887E6E"/>
          <w:spacing w:val="-3"/>
          <w:w w:val="105"/>
          <w:sz w:val="18"/>
        </w:rPr>
        <w:t>15(6)</w:t>
      </w:r>
      <w:r>
        <w:rPr>
          <w:color w:val="887E6E"/>
          <w:spacing w:val="-22"/>
          <w:w w:val="105"/>
          <w:sz w:val="18"/>
        </w:rPr>
        <w:t xml:space="preserve"> </w:t>
      </w:r>
      <w:r>
        <w:rPr>
          <w:color w:val="887E6E"/>
          <w:w w:val="105"/>
          <w:sz w:val="18"/>
        </w:rPr>
        <w:t>of</w:t>
      </w:r>
      <w:r>
        <w:rPr>
          <w:color w:val="887E6E"/>
          <w:spacing w:val="-22"/>
          <w:w w:val="105"/>
          <w:sz w:val="18"/>
        </w:rPr>
        <w:t xml:space="preserve"> </w:t>
      </w:r>
      <w:r>
        <w:rPr>
          <w:color w:val="887E6E"/>
          <w:w w:val="105"/>
          <w:sz w:val="18"/>
        </w:rPr>
        <w:t>the</w:t>
      </w:r>
      <w:r>
        <w:rPr>
          <w:color w:val="887E6E"/>
          <w:spacing w:val="-22"/>
          <w:w w:val="105"/>
          <w:sz w:val="18"/>
        </w:rPr>
        <w:t xml:space="preserve"> </w:t>
      </w:r>
      <w:r>
        <w:rPr>
          <w:color w:val="887E6E"/>
          <w:spacing w:val="-3"/>
          <w:w w:val="105"/>
          <w:sz w:val="18"/>
        </w:rPr>
        <w:t>Education</w:t>
      </w:r>
      <w:r>
        <w:rPr>
          <w:color w:val="887E6E"/>
          <w:spacing w:val="-22"/>
          <w:w w:val="105"/>
          <w:sz w:val="18"/>
        </w:rPr>
        <w:t xml:space="preserve"> </w:t>
      </w:r>
      <w:r>
        <w:rPr>
          <w:color w:val="887E6E"/>
          <w:w w:val="105"/>
          <w:sz w:val="18"/>
        </w:rPr>
        <w:t>Act</w:t>
      </w:r>
      <w:r>
        <w:rPr>
          <w:color w:val="887E6E"/>
          <w:spacing w:val="-22"/>
          <w:w w:val="105"/>
          <w:sz w:val="18"/>
        </w:rPr>
        <w:t xml:space="preserve"> </w:t>
      </w:r>
      <w:r>
        <w:rPr>
          <w:color w:val="887E6E"/>
          <w:spacing w:val="-3"/>
          <w:w w:val="105"/>
          <w:sz w:val="18"/>
        </w:rPr>
        <w:t>1989</w:t>
      </w:r>
      <w:r>
        <w:rPr>
          <w:spacing w:val="-3"/>
          <w:w w:val="105"/>
          <w:sz w:val="18"/>
        </w:rPr>
        <w:t>).</w:t>
      </w:r>
    </w:p>
    <w:p w:rsidR="00B0336E" w:rsidRPr="00CF3751" w:rsidRDefault="00B0336E" w:rsidP="00B0336E">
      <w:pPr>
        <w:pStyle w:val="ListParagraph"/>
        <w:numPr>
          <w:ilvl w:val="0"/>
          <w:numId w:val="2"/>
        </w:numPr>
        <w:tabs>
          <w:tab w:val="left" w:pos="348"/>
        </w:tabs>
        <w:spacing w:before="33" w:line="259" w:lineRule="auto"/>
        <w:ind w:left="347" w:right="145"/>
        <w:rPr>
          <w:spacing w:val="-6"/>
          <w:sz w:val="18"/>
          <w:szCs w:val="18"/>
        </w:rPr>
      </w:pPr>
      <w:r w:rsidRPr="00CF3751">
        <w:rPr>
          <w:spacing w:val="-6"/>
          <w:sz w:val="18"/>
          <w:szCs w:val="18"/>
        </w:rPr>
        <w:t xml:space="preserve">The principal must inform the Ministry of Education if your child is not enrolled at another </w:t>
      </w:r>
      <w:proofErr w:type="gramStart"/>
      <w:r w:rsidRPr="00CF3751">
        <w:rPr>
          <w:spacing w:val="-6"/>
          <w:sz w:val="18"/>
          <w:szCs w:val="18"/>
        </w:rPr>
        <w:t>school  after</w:t>
      </w:r>
      <w:proofErr w:type="gramEnd"/>
      <w:r w:rsidRPr="00CF3751">
        <w:rPr>
          <w:spacing w:val="-6"/>
          <w:sz w:val="18"/>
          <w:szCs w:val="18"/>
        </w:rPr>
        <w:t xml:space="preserve">  the 10 school days.</w:t>
      </w:r>
    </w:p>
    <w:p w:rsidR="00B0336E" w:rsidRPr="00CF3751" w:rsidRDefault="00B0336E" w:rsidP="00B0336E">
      <w:pPr>
        <w:pStyle w:val="ListParagraph"/>
        <w:numPr>
          <w:ilvl w:val="0"/>
          <w:numId w:val="2"/>
        </w:numPr>
        <w:tabs>
          <w:tab w:val="left" w:pos="348"/>
        </w:tabs>
        <w:spacing w:before="24" w:line="254" w:lineRule="auto"/>
        <w:ind w:left="347" w:right="250"/>
        <w:rPr>
          <w:spacing w:val="-6"/>
          <w:sz w:val="18"/>
          <w:szCs w:val="18"/>
        </w:rPr>
      </w:pPr>
      <w:r w:rsidRPr="00CF3751">
        <w:rPr>
          <w:spacing w:val="-6"/>
          <w:sz w:val="18"/>
          <w:szCs w:val="18"/>
        </w:rPr>
        <w:t>If the principal cannot arrange for your child to be enrolled at another school, the Ministry will</w:t>
      </w:r>
    </w:p>
    <w:p w:rsidR="00B0336E" w:rsidRPr="00CF3751" w:rsidRDefault="00B0336E" w:rsidP="00CF3751">
      <w:pPr>
        <w:pStyle w:val="ListParagraph"/>
        <w:numPr>
          <w:ilvl w:val="0"/>
          <w:numId w:val="2"/>
        </w:numPr>
        <w:tabs>
          <w:tab w:val="left" w:pos="348"/>
        </w:tabs>
        <w:spacing w:before="33" w:line="259" w:lineRule="auto"/>
        <w:ind w:left="347" w:right="145"/>
        <w:rPr>
          <w:spacing w:val="-6"/>
          <w:sz w:val="18"/>
          <w:szCs w:val="18"/>
        </w:rPr>
      </w:pPr>
      <w:proofErr w:type="gramStart"/>
      <w:r w:rsidRPr="00CF3751">
        <w:rPr>
          <w:spacing w:val="-6"/>
        </w:rPr>
        <w:t>help</w:t>
      </w:r>
      <w:proofErr w:type="gramEnd"/>
      <w:r w:rsidRPr="00CF3751">
        <w:rPr>
          <w:spacing w:val="-6"/>
        </w:rPr>
        <w:t xml:space="preserve"> to find another school for your child to attend</w:t>
      </w:r>
      <w:r>
        <w:rPr>
          <w:spacing w:val="-3"/>
        </w:rPr>
        <w:t xml:space="preserve"> (</w:t>
      </w:r>
      <w:r>
        <w:rPr>
          <w:color w:val="887E6E"/>
          <w:spacing w:val="-3"/>
        </w:rPr>
        <w:t xml:space="preserve">Section 16(1–4) </w:t>
      </w:r>
      <w:r>
        <w:rPr>
          <w:color w:val="887E6E"/>
        </w:rPr>
        <w:t xml:space="preserve">of the </w:t>
      </w:r>
      <w:r>
        <w:rPr>
          <w:color w:val="887E6E"/>
          <w:spacing w:val="-3"/>
        </w:rPr>
        <w:t xml:space="preserve">Education </w:t>
      </w:r>
      <w:r>
        <w:rPr>
          <w:color w:val="887E6E"/>
        </w:rPr>
        <w:t xml:space="preserve">Act </w:t>
      </w:r>
      <w:r>
        <w:rPr>
          <w:color w:val="887E6E"/>
          <w:spacing w:val="-3"/>
        </w:rPr>
        <w:t>1989</w:t>
      </w:r>
      <w:r w:rsidRPr="00CF3751">
        <w:rPr>
          <w:spacing w:val="-6"/>
          <w:sz w:val="18"/>
          <w:szCs w:val="18"/>
        </w:rPr>
        <w:t>). You should be aware, however, that this process may take some time.</w:t>
      </w:r>
    </w:p>
    <w:p w:rsidR="00B0336E" w:rsidRPr="00CF3751" w:rsidRDefault="00B0336E" w:rsidP="00CF3751">
      <w:pPr>
        <w:pStyle w:val="ListParagraph"/>
        <w:numPr>
          <w:ilvl w:val="0"/>
          <w:numId w:val="2"/>
        </w:numPr>
        <w:tabs>
          <w:tab w:val="left" w:pos="348"/>
        </w:tabs>
        <w:spacing w:before="33" w:line="259" w:lineRule="auto"/>
        <w:ind w:left="347" w:right="145"/>
        <w:rPr>
          <w:spacing w:val="-6"/>
          <w:sz w:val="18"/>
          <w:szCs w:val="18"/>
        </w:rPr>
      </w:pPr>
      <w:r w:rsidRPr="00CF3751">
        <w:rPr>
          <w:spacing w:val="-6"/>
          <w:sz w:val="18"/>
          <w:szCs w:val="18"/>
        </w:rPr>
        <w:t xml:space="preserve">Alternatively, you may try to </w:t>
      </w:r>
      <w:proofErr w:type="spellStart"/>
      <w:r w:rsidRPr="00CF3751">
        <w:rPr>
          <w:spacing w:val="-6"/>
          <w:sz w:val="18"/>
          <w:szCs w:val="18"/>
        </w:rPr>
        <w:t>enrol</w:t>
      </w:r>
      <w:proofErr w:type="spellEnd"/>
      <w:r w:rsidRPr="00CF3751">
        <w:rPr>
          <w:spacing w:val="-6"/>
          <w:sz w:val="18"/>
          <w:szCs w:val="18"/>
        </w:rPr>
        <w:t xml:space="preserve"> your child in another school. While your child is excluded, the boards of other state schools may refuse to</w:t>
      </w:r>
    </w:p>
    <w:p w:rsidR="00B0336E" w:rsidRPr="00CF3751" w:rsidRDefault="00B0336E" w:rsidP="00CF3751">
      <w:pPr>
        <w:pStyle w:val="ListParagraph"/>
        <w:numPr>
          <w:ilvl w:val="0"/>
          <w:numId w:val="2"/>
        </w:numPr>
        <w:tabs>
          <w:tab w:val="left" w:pos="348"/>
        </w:tabs>
        <w:spacing w:before="33" w:line="259" w:lineRule="auto"/>
        <w:ind w:left="347" w:right="145"/>
        <w:rPr>
          <w:spacing w:val="-6"/>
          <w:sz w:val="18"/>
          <w:szCs w:val="18"/>
        </w:rPr>
      </w:pPr>
      <w:proofErr w:type="spellStart"/>
      <w:proofErr w:type="gramStart"/>
      <w:r w:rsidRPr="00CF3751">
        <w:rPr>
          <w:spacing w:val="-6"/>
          <w:sz w:val="18"/>
          <w:szCs w:val="18"/>
        </w:rPr>
        <w:t>enrol</w:t>
      </w:r>
      <w:proofErr w:type="spellEnd"/>
      <w:proofErr w:type="gramEnd"/>
      <w:r w:rsidRPr="00CF3751">
        <w:rPr>
          <w:spacing w:val="-6"/>
          <w:sz w:val="18"/>
          <w:szCs w:val="18"/>
        </w:rPr>
        <w:t xml:space="preserve"> him or her (</w:t>
      </w:r>
      <w:r>
        <w:rPr>
          <w:color w:val="887E6E"/>
          <w:spacing w:val="-3"/>
        </w:rPr>
        <w:t xml:space="preserve">Section 17D(2) </w:t>
      </w:r>
      <w:r>
        <w:rPr>
          <w:color w:val="887E6E"/>
        </w:rPr>
        <w:t xml:space="preserve">of the </w:t>
      </w:r>
      <w:r>
        <w:rPr>
          <w:color w:val="887E6E"/>
          <w:spacing w:val="-3"/>
        </w:rPr>
        <w:t xml:space="preserve">Education </w:t>
      </w:r>
      <w:r>
        <w:rPr>
          <w:color w:val="887E6E"/>
        </w:rPr>
        <w:t xml:space="preserve">Act </w:t>
      </w:r>
      <w:r>
        <w:rPr>
          <w:color w:val="887E6E"/>
          <w:spacing w:val="-3"/>
        </w:rPr>
        <w:t>1989</w:t>
      </w:r>
      <w:r>
        <w:rPr>
          <w:rFonts w:ascii="Cambria"/>
          <w:spacing w:val="-3"/>
        </w:rPr>
        <w:t xml:space="preserve">). </w:t>
      </w:r>
      <w:r w:rsidRPr="00CF3751">
        <w:rPr>
          <w:spacing w:val="-6"/>
          <w:sz w:val="18"/>
          <w:szCs w:val="18"/>
        </w:rPr>
        <w:t xml:space="preserve">(The Ministry </w:t>
      </w:r>
      <w:proofErr w:type="gramStart"/>
      <w:r w:rsidRPr="00CF3751">
        <w:rPr>
          <w:spacing w:val="-6"/>
          <w:sz w:val="18"/>
          <w:szCs w:val="18"/>
        </w:rPr>
        <w:t>can  also</w:t>
      </w:r>
      <w:proofErr w:type="gramEnd"/>
      <w:r w:rsidRPr="00CF3751">
        <w:rPr>
          <w:spacing w:val="-6"/>
          <w:sz w:val="18"/>
          <w:szCs w:val="18"/>
        </w:rPr>
        <w:t xml:space="preserve">  direct  another state school to </w:t>
      </w:r>
      <w:proofErr w:type="spellStart"/>
      <w:r w:rsidRPr="00CF3751">
        <w:rPr>
          <w:spacing w:val="-6"/>
          <w:sz w:val="18"/>
          <w:szCs w:val="18"/>
        </w:rPr>
        <w:t>enrol</w:t>
      </w:r>
      <w:proofErr w:type="spellEnd"/>
      <w:r w:rsidRPr="00CF3751">
        <w:rPr>
          <w:spacing w:val="-6"/>
          <w:sz w:val="18"/>
          <w:szCs w:val="18"/>
        </w:rPr>
        <w:t xml:space="preserve"> a student who is currently excluded.)</w:t>
      </w: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B0336E" w:rsidRDefault="00B0336E" w:rsidP="00B0336E">
      <w:pPr>
        <w:rPr>
          <w:sz w:val="10"/>
        </w:rPr>
      </w:pPr>
    </w:p>
    <w:p w:rsidR="00CF3751" w:rsidRDefault="00CF3751" w:rsidP="00CF3751">
      <w:pPr>
        <w:pStyle w:val="BodyText"/>
        <w:spacing w:before="51" w:line="254" w:lineRule="auto"/>
        <w:ind w:left="142" w:right="-10"/>
        <w:rPr>
          <w:rFonts w:ascii="Trebuchet MS"/>
          <w:sz w:val="26"/>
        </w:rPr>
      </w:pPr>
    </w:p>
    <w:p w:rsidR="00B0336E" w:rsidRPr="00CF3751" w:rsidRDefault="00B0336E" w:rsidP="00CF3751">
      <w:pPr>
        <w:pStyle w:val="BodyText"/>
        <w:spacing w:before="51" w:line="254" w:lineRule="auto"/>
        <w:ind w:left="142" w:right="-10"/>
        <w:rPr>
          <w:rFonts w:ascii="Trebuchet MS"/>
          <w:sz w:val="26"/>
        </w:rPr>
      </w:pPr>
      <w:r w:rsidRPr="00CF3751">
        <w:rPr>
          <w:rFonts w:ascii="Trebuchet MS"/>
          <w:sz w:val="26"/>
        </w:rPr>
        <w:lastRenderedPageBreak/>
        <w:t>What happens if my child is expelled (students 16 and over)?</w:t>
      </w:r>
    </w:p>
    <w:p w:rsidR="00B0336E" w:rsidRPr="00CF3751" w:rsidRDefault="00B0336E" w:rsidP="00B0336E">
      <w:pPr>
        <w:pStyle w:val="ListParagraph"/>
        <w:numPr>
          <w:ilvl w:val="0"/>
          <w:numId w:val="2"/>
        </w:numPr>
        <w:tabs>
          <w:tab w:val="left" w:pos="348"/>
        </w:tabs>
        <w:spacing w:before="53" w:line="254" w:lineRule="auto"/>
        <w:ind w:left="347" w:right="436"/>
        <w:rPr>
          <w:spacing w:val="-6"/>
          <w:sz w:val="18"/>
          <w:szCs w:val="18"/>
        </w:rPr>
      </w:pPr>
      <w:r w:rsidRPr="00CF3751">
        <w:rPr>
          <w:spacing w:val="-6"/>
          <w:sz w:val="18"/>
          <w:szCs w:val="18"/>
        </w:rPr>
        <w:t>Your child cannot attend the school from which s/he was expelled.</w:t>
      </w:r>
    </w:p>
    <w:p w:rsidR="00B0336E" w:rsidRPr="00CF3751" w:rsidRDefault="00B0336E" w:rsidP="00B0336E">
      <w:pPr>
        <w:pStyle w:val="ListParagraph"/>
        <w:numPr>
          <w:ilvl w:val="0"/>
          <w:numId w:val="2"/>
        </w:numPr>
        <w:tabs>
          <w:tab w:val="left" w:pos="348"/>
        </w:tabs>
        <w:spacing w:before="35" w:line="254" w:lineRule="auto"/>
        <w:ind w:left="347" w:right="284"/>
        <w:rPr>
          <w:spacing w:val="-6"/>
          <w:sz w:val="18"/>
          <w:szCs w:val="18"/>
        </w:rPr>
      </w:pPr>
      <w:r w:rsidRPr="00CF3751">
        <w:rPr>
          <w:spacing w:val="-6"/>
          <w:sz w:val="18"/>
          <w:szCs w:val="18"/>
        </w:rPr>
        <w:t>The principal does not have to try to find another school for your child to attend, but will tell the Ministry of Education if your child wants to continue schooling.</w:t>
      </w:r>
    </w:p>
    <w:p w:rsidR="00B0336E" w:rsidRPr="00CF3751" w:rsidRDefault="00B0336E" w:rsidP="00CF3751">
      <w:pPr>
        <w:pStyle w:val="ListParagraph"/>
        <w:numPr>
          <w:ilvl w:val="0"/>
          <w:numId w:val="2"/>
        </w:numPr>
        <w:tabs>
          <w:tab w:val="left" w:pos="348"/>
        </w:tabs>
        <w:spacing w:before="53" w:line="254" w:lineRule="auto"/>
        <w:ind w:left="347" w:right="436"/>
        <w:rPr>
          <w:spacing w:val="-6"/>
          <w:sz w:val="18"/>
          <w:szCs w:val="18"/>
        </w:rPr>
      </w:pPr>
      <w:r w:rsidRPr="00CF3751">
        <w:rPr>
          <w:spacing w:val="-6"/>
          <w:sz w:val="18"/>
          <w:szCs w:val="18"/>
        </w:rPr>
        <w:t xml:space="preserve">If your child is expelled from school, the </w:t>
      </w:r>
      <w:proofErr w:type="gramStart"/>
      <w:r w:rsidRPr="00CF3751">
        <w:rPr>
          <w:spacing w:val="-6"/>
          <w:sz w:val="18"/>
          <w:szCs w:val="18"/>
        </w:rPr>
        <w:t>boards  of</w:t>
      </w:r>
      <w:proofErr w:type="gramEnd"/>
      <w:r w:rsidRPr="00CF3751">
        <w:rPr>
          <w:spacing w:val="-6"/>
          <w:sz w:val="18"/>
          <w:szCs w:val="18"/>
        </w:rPr>
        <w:t xml:space="preserve"> other state schools may refuse to </w:t>
      </w:r>
      <w:proofErr w:type="spellStart"/>
      <w:r w:rsidRPr="00CF3751">
        <w:rPr>
          <w:spacing w:val="-6"/>
          <w:sz w:val="18"/>
          <w:szCs w:val="18"/>
        </w:rPr>
        <w:t>enrol</w:t>
      </w:r>
      <w:proofErr w:type="spellEnd"/>
      <w:r w:rsidRPr="00CF3751">
        <w:rPr>
          <w:spacing w:val="-6"/>
          <w:sz w:val="18"/>
          <w:szCs w:val="18"/>
        </w:rPr>
        <w:t xml:space="preserve"> your child (</w:t>
      </w:r>
      <w:r>
        <w:rPr>
          <w:color w:val="887E6E"/>
          <w:spacing w:val="-3"/>
          <w:sz w:val="18"/>
        </w:rPr>
        <w:t xml:space="preserve">Section 17D(2) </w:t>
      </w:r>
      <w:r>
        <w:rPr>
          <w:color w:val="887E6E"/>
          <w:sz w:val="18"/>
        </w:rPr>
        <w:t xml:space="preserve">of the </w:t>
      </w:r>
      <w:r>
        <w:rPr>
          <w:color w:val="887E6E"/>
          <w:spacing w:val="-3"/>
          <w:sz w:val="18"/>
        </w:rPr>
        <w:t xml:space="preserve">Education </w:t>
      </w:r>
      <w:r>
        <w:rPr>
          <w:color w:val="887E6E"/>
          <w:sz w:val="18"/>
        </w:rPr>
        <w:t xml:space="preserve">Act </w:t>
      </w:r>
      <w:r>
        <w:rPr>
          <w:color w:val="887E6E"/>
          <w:spacing w:val="-3"/>
          <w:sz w:val="18"/>
        </w:rPr>
        <w:t>1989</w:t>
      </w:r>
      <w:r w:rsidRPr="00CF3751">
        <w:rPr>
          <w:spacing w:val="-6"/>
          <w:sz w:val="18"/>
          <w:szCs w:val="18"/>
        </w:rPr>
        <w:t xml:space="preserve">). However, the Ministry may help you in finding </w:t>
      </w:r>
      <w:proofErr w:type="gramStart"/>
      <w:r w:rsidRPr="00CF3751">
        <w:rPr>
          <w:spacing w:val="-6"/>
          <w:sz w:val="18"/>
          <w:szCs w:val="18"/>
        </w:rPr>
        <w:t>another  school</w:t>
      </w:r>
      <w:proofErr w:type="gramEnd"/>
      <w:r w:rsidRPr="00CF3751">
        <w:rPr>
          <w:spacing w:val="-6"/>
          <w:sz w:val="18"/>
          <w:szCs w:val="18"/>
        </w:rPr>
        <w:t xml:space="preserve">  for  your  child.  </w:t>
      </w:r>
      <w:proofErr w:type="gramStart"/>
      <w:r w:rsidRPr="00CF3751">
        <w:rPr>
          <w:spacing w:val="-6"/>
          <w:sz w:val="18"/>
          <w:szCs w:val="18"/>
        </w:rPr>
        <w:t>The  Ministry</w:t>
      </w:r>
      <w:proofErr w:type="gramEnd"/>
      <w:r w:rsidRPr="00CF3751">
        <w:rPr>
          <w:spacing w:val="-6"/>
          <w:sz w:val="18"/>
          <w:szCs w:val="18"/>
        </w:rPr>
        <w:t xml:space="preserve">  can also direct another state school to </w:t>
      </w:r>
      <w:proofErr w:type="spellStart"/>
      <w:r w:rsidRPr="00CF3751">
        <w:rPr>
          <w:spacing w:val="-6"/>
          <w:sz w:val="18"/>
          <w:szCs w:val="18"/>
        </w:rPr>
        <w:t>enrol</w:t>
      </w:r>
      <w:proofErr w:type="spellEnd"/>
      <w:r w:rsidRPr="00CF3751">
        <w:rPr>
          <w:spacing w:val="-6"/>
          <w:sz w:val="18"/>
          <w:szCs w:val="18"/>
        </w:rPr>
        <w:t xml:space="preserve"> a student who is currently expelled.</w:t>
      </w:r>
    </w:p>
    <w:p w:rsidR="00B0336E" w:rsidRPr="00CF3751" w:rsidRDefault="00B0336E" w:rsidP="00CF3751">
      <w:pPr>
        <w:pStyle w:val="ListParagraph"/>
        <w:numPr>
          <w:ilvl w:val="0"/>
          <w:numId w:val="2"/>
        </w:numPr>
        <w:tabs>
          <w:tab w:val="left" w:pos="348"/>
        </w:tabs>
        <w:spacing w:before="53" w:line="254" w:lineRule="auto"/>
        <w:ind w:left="347" w:right="436"/>
        <w:rPr>
          <w:spacing w:val="-6"/>
          <w:sz w:val="18"/>
          <w:szCs w:val="18"/>
        </w:rPr>
      </w:pPr>
      <w:r w:rsidRPr="00CF3751">
        <w:rPr>
          <w:spacing w:val="-6"/>
          <w:sz w:val="18"/>
          <w:szCs w:val="18"/>
        </w:rPr>
        <w:t xml:space="preserve">Alternatively, you may try to </w:t>
      </w:r>
      <w:proofErr w:type="spellStart"/>
      <w:r w:rsidRPr="00CF3751">
        <w:rPr>
          <w:spacing w:val="-6"/>
          <w:sz w:val="18"/>
          <w:szCs w:val="18"/>
        </w:rPr>
        <w:t>enrol</w:t>
      </w:r>
      <w:proofErr w:type="spellEnd"/>
      <w:r w:rsidRPr="00CF3751">
        <w:rPr>
          <w:spacing w:val="-6"/>
          <w:sz w:val="18"/>
          <w:szCs w:val="18"/>
        </w:rPr>
        <w:t xml:space="preserve"> your child in another school. Schools do not have to accept a student expelled from another school.</w:t>
      </w:r>
    </w:p>
    <w:p w:rsidR="00B0336E" w:rsidRPr="00CF3751" w:rsidRDefault="00B0336E" w:rsidP="00CF3751">
      <w:pPr>
        <w:pStyle w:val="BodyText"/>
        <w:spacing w:before="51" w:line="254" w:lineRule="auto"/>
        <w:ind w:left="142" w:right="-10"/>
        <w:rPr>
          <w:rFonts w:ascii="Trebuchet MS"/>
          <w:sz w:val="26"/>
        </w:rPr>
      </w:pPr>
      <w:r w:rsidRPr="00CF3751">
        <w:rPr>
          <w:rFonts w:ascii="Trebuchet MS"/>
          <w:sz w:val="26"/>
        </w:rPr>
        <w:t>What is the purpose of the legislation on stand-downs, suspensions and exclusions?</w:t>
      </w:r>
    </w:p>
    <w:p w:rsidR="00B0336E" w:rsidRPr="00CF3751" w:rsidRDefault="00B0336E" w:rsidP="00CF3751">
      <w:pPr>
        <w:pStyle w:val="ListParagraph"/>
        <w:tabs>
          <w:tab w:val="left" w:pos="348"/>
        </w:tabs>
        <w:spacing w:before="53" w:line="254" w:lineRule="auto"/>
        <w:ind w:right="436"/>
        <w:rPr>
          <w:spacing w:val="-6"/>
          <w:sz w:val="18"/>
          <w:szCs w:val="18"/>
        </w:rPr>
      </w:pPr>
      <w:r w:rsidRPr="00CF3751">
        <w:rPr>
          <w:spacing w:val="-6"/>
          <w:sz w:val="18"/>
          <w:szCs w:val="18"/>
        </w:rPr>
        <w:t xml:space="preserve">The purpose of the legislation </w:t>
      </w:r>
      <w:proofErr w:type="gramStart"/>
      <w:r w:rsidRPr="00CF3751">
        <w:rPr>
          <w:spacing w:val="-6"/>
          <w:sz w:val="18"/>
          <w:szCs w:val="18"/>
        </w:rPr>
        <w:t>is  to</w:t>
      </w:r>
      <w:proofErr w:type="gramEnd"/>
      <w:r w:rsidRPr="00CF3751">
        <w:rPr>
          <w:spacing w:val="-6"/>
          <w:sz w:val="18"/>
          <w:szCs w:val="18"/>
        </w:rPr>
        <w:t>:</w:t>
      </w:r>
    </w:p>
    <w:p w:rsidR="00B0336E" w:rsidRPr="00CF3751" w:rsidRDefault="00B0336E" w:rsidP="00CF3751">
      <w:pPr>
        <w:pStyle w:val="ListParagraph"/>
        <w:numPr>
          <w:ilvl w:val="0"/>
          <w:numId w:val="2"/>
        </w:numPr>
        <w:tabs>
          <w:tab w:val="left" w:pos="348"/>
        </w:tabs>
        <w:spacing w:before="53" w:line="254" w:lineRule="auto"/>
        <w:ind w:left="347" w:right="436"/>
        <w:rPr>
          <w:spacing w:val="-6"/>
          <w:sz w:val="18"/>
          <w:szCs w:val="18"/>
        </w:rPr>
      </w:pPr>
      <w:r w:rsidRPr="00CF3751">
        <w:rPr>
          <w:spacing w:val="-6"/>
          <w:sz w:val="18"/>
          <w:szCs w:val="18"/>
        </w:rPr>
        <w:t>ensure that individual cases are dealt with in accordance with the principles of natural justice</w:t>
      </w:r>
    </w:p>
    <w:p w:rsidR="00B0336E" w:rsidRPr="00CF3751" w:rsidRDefault="00B0336E" w:rsidP="00CF3751">
      <w:pPr>
        <w:pStyle w:val="ListParagraph"/>
        <w:numPr>
          <w:ilvl w:val="0"/>
          <w:numId w:val="2"/>
        </w:numPr>
        <w:tabs>
          <w:tab w:val="left" w:pos="348"/>
        </w:tabs>
        <w:spacing w:before="53" w:line="254" w:lineRule="auto"/>
        <w:ind w:left="347" w:right="436"/>
        <w:rPr>
          <w:spacing w:val="-6"/>
          <w:sz w:val="18"/>
          <w:szCs w:val="18"/>
        </w:rPr>
      </w:pPr>
      <w:r w:rsidRPr="00CF3751">
        <w:rPr>
          <w:spacing w:val="-6"/>
          <w:sz w:val="18"/>
          <w:szCs w:val="18"/>
        </w:rPr>
        <w:t>provide a range of responses for cases of varying degrees of seriousness</w:t>
      </w:r>
    </w:p>
    <w:p w:rsidR="00B0336E" w:rsidRPr="00CF3751" w:rsidRDefault="00B0336E" w:rsidP="00CF3751">
      <w:pPr>
        <w:pStyle w:val="ListParagraph"/>
        <w:numPr>
          <w:ilvl w:val="0"/>
          <w:numId w:val="2"/>
        </w:numPr>
        <w:tabs>
          <w:tab w:val="left" w:pos="348"/>
        </w:tabs>
        <w:spacing w:before="53" w:line="254" w:lineRule="auto"/>
        <w:ind w:left="347" w:right="436"/>
        <w:rPr>
          <w:spacing w:val="-6"/>
          <w:sz w:val="18"/>
          <w:szCs w:val="18"/>
        </w:rPr>
      </w:pPr>
      <w:proofErr w:type="spellStart"/>
      <w:r w:rsidRPr="00CF3751">
        <w:rPr>
          <w:spacing w:val="-6"/>
          <w:sz w:val="18"/>
          <w:szCs w:val="18"/>
        </w:rPr>
        <w:t>minimise</w:t>
      </w:r>
      <w:proofErr w:type="spellEnd"/>
      <w:r w:rsidRPr="00CF3751">
        <w:rPr>
          <w:spacing w:val="-6"/>
          <w:sz w:val="18"/>
          <w:szCs w:val="18"/>
        </w:rPr>
        <w:t xml:space="preserve"> the disruption to a student’s attendance at school</w:t>
      </w:r>
    </w:p>
    <w:p w:rsidR="00957E1C" w:rsidRPr="00CF3751" w:rsidRDefault="00B0336E" w:rsidP="00CF3751">
      <w:pPr>
        <w:pStyle w:val="ListParagraph"/>
        <w:numPr>
          <w:ilvl w:val="0"/>
          <w:numId w:val="2"/>
        </w:numPr>
        <w:tabs>
          <w:tab w:val="left" w:pos="348"/>
        </w:tabs>
        <w:spacing w:before="2" w:line="254" w:lineRule="auto"/>
        <w:ind w:left="347" w:right="436"/>
        <w:rPr>
          <w:sz w:val="27"/>
        </w:rPr>
      </w:pPr>
      <w:proofErr w:type="gramStart"/>
      <w:r w:rsidRPr="00CF3751">
        <w:rPr>
          <w:spacing w:val="-6"/>
          <w:sz w:val="18"/>
          <w:szCs w:val="18"/>
        </w:rPr>
        <w:t>facilitate</w:t>
      </w:r>
      <w:proofErr w:type="gramEnd"/>
      <w:r w:rsidRPr="00CF3751">
        <w:rPr>
          <w:spacing w:val="-6"/>
          <w:sz w:val="18"/>
          <w:szCs w:val="18"/>
        </w:rPr>
        <w:t xml:space="preserve"> the return of the student to school, when that is appropriate.</w:t>
      </w:r>
    </w:p>
    <w:p w:rsidR="00957E1C" w:rsidRDefault="00957E1C">
      <w:pPr>
        <w:spacing w:line="254" w:lineRule="auto"/>
        <w:rPr>
          <w:sz w:val="18"/>
        </w:rPr>
        <w:sectPr w:rsidR="00957E1C">
          <w:type w:val="continuous"/>
          <w:pgSz w:w="11910" w:h="16840"/>
          <w:pgMar w:top="600" w:right="1020" w:bottom="280" w:left="1580" w:header="720" w:footer="720" w:gutter="0"/>
          <w:cols w:num="2" w:space="720" w:equalWidth="0">
            <w:col w:w="4433" w:space="244"/>
            <w:col w:w="4633"/>
          </w:cols>
        </w:sectPr>
      </w:pPr>
    </w:p>
    <w:p w:rsidR="00957E1C" w:rsidRDefault="00084192">
      <w:pPr>
        <w:pStyle w:val="BodyText"/>
        <w:rPr>
          <w:sz w:val="20"/>
        </w:rPr>
      </w:pPr>
      <w:r w:rsidRPr="00084192">
        <w:lastRenderedPageBreak/>
        <w:pict>
          <v:group id="_x0000_s1065" style="position:absolute;margin-left:0;margin-top:75.1pt;width:595.3pt;height:215.45pt;z-index:251656192;mso-position-horizontal-relative:page;mso-position-vertical-relative:page" coordorigin=",1502" coordsize="11906,4309">
            <v:shape id="_x0000_s1066" type="#_x0000_t75" style="position:absolute;top:1502;width:11906;height:4309">
              <v:imagedata r:id="rId17" o:title=""/>
            </v:shape>
            <v:shape id="_x0000_s1067" type="#_x0000_t202" style="position:absolute;left:907;top:1721;width:6377;height:3842" filled="f" stroked="f">
              <v:textbox style="mso-next-textbox:#_x0000_s1067" inset="0,0,0,0">
                <w:txbxContent>
                  <w:p w:rsidR="00CF3751" w:rsidRDefault="00CF3751">
                    <w:pPr>
                      <w:spacing w:line="260" w:lineRule="exact"/>
                      <w:ind w:right="-1"/>
                      <w:rPr>
                        <w:rFonts w:ascii="Trebuchet MS"/>
                        <w:sz w:val="26"/>
                      </w:rPr>
                    </w:pPr>
                    <w:r>
                      <w:rPr>
                        <w:rFonts w:ascii="Trebuchet MS"/>
                        <w:color w:val="387C2C"/>
                        <w:spacing w:val="-4"/>
                        <w:w w:val="95"/>
                        <w:sz w:val="26"/>
                      </w:rPr>
                      <w:t>Where</w:t>
                    </w:r>
                    <w:r>
                      <w:rPr>
                        <w:rFonts w:ascii="Trebuchet MS"/>
                        <w:color w:val="387C2C"/>
                        <w:spacing w:val="-38"/>
                        <w:w w:val="95"/>
                        <w:sz w:val="26"/>
                      </w:rPr>
                      <w:t xml:space="preserve"> </w:t>
                    </w:r>
                    <w:r>
                      <w:rPr>
                        <w:rFonts w:ascii="Trebuchet MS"/>
                        <w:color w:val="387C2C"/>
                        <w:spacing w:val="-3"/>
                        <w:w w:val="95"/>
                        <w:sz w:val="26"/>
                      </w:rPr>
                      <w:t>can</w:t>
                    </w:r>
                    <w:r>
                      <w:rPr>
                        <w:rFonts w:ascii="Trebuchet MS"/>
                        <w:color w:val="387C2C"/>
                        <w:spacing w:val="-38"/>
                        <w:w w:val="95"/>
                        <w:sz w:val="26"/>
                      </w:rPr>
                      <w:t xml:space="preserve"> </w:t>
                    </w:r>
                    <w:r>
                      <w:rPr>
                        <w:rFonts w:ascii="Trebuchet MS"/>
                        <w:color w:val="387C2C"/>
                        <w:spacing w:val="-4"/>
                        <w:w w:val="95"/>
                        <w:sz w:val="26"/>
                      </w:rPr>
                      <w:t>you</w:t>
                    </w:r>
                    <w:r>
                      <w:rPr>
                        <w:rFonts w:ascii="Trebuchet MS"/>
                        <w:color w:val="387C2C"/>
                        <w:spacing w:val="-38"/>
                        <w:w w:val="95"/>
                        <w:sz w:val="26"/>
                      </w:rPr>
                      <w:t xml:space="preserve"> </w:t>
                    </w:r>
                    <w:r>
                      <w:rPr>
                        <w:rFonts w:ascii="Trebuchet MS"/>
                        <w:color w:val="387C2C"/>
                        <w:spacing w:val="-4"/>
                        <w:w w:val="95"/>
                        <w:sz w:val="26"/>
                      </w:rPr>
                      <w:t>go</w:t>
                    </w:r>
                    <w:r>
                      <w:rPr>
                        <w:rFonts w:ascii="Trebuchet MS"/>
                        <w:color w:val="387C2C"/>
                        <w:spacing w:val="-38"/>
                        <w:w w:val="95"/>
                        <w:sz w:val="26"/>
                      </w:rPr>
                      <w:t xml:space="preserve"> </w:t>
                    </w:r>
                    <w:r>
                      <w:rPr>
                        <w:rFonts w:ascii="Trebuchet MS"/>
                        <w:color w:val="387C2C"/>
                        <w:w w:val="95"/>
                        <w:sz w:val="26"/>
                      </w:rPr>
                      <w:t>if</w:t>
                    </w:r>
                    <w:r>
                      <w:rPr>
                        <w:rFonts w:ascii="Trebuchet MS"/>
                        <w:color w:val="387C2C"/>
                        <w:spacing w:val="-33"/>
                        <w:w w:val="95"/>
                        <w:sz w:val="26"/>
                      </w:rPr>
                      <w:t xml:space="preserve"> </w:t>
                    </w:r>
                    <w:r>
                      <w:rPr>
                        <w:rFonts w:ascii="Trebuchet MS"/>
                        <w:color w:val="387C2C"/>
                        <w:spacing w:val="-4"/>
                        <w:w w:val="95"/>
                        <w:sz w:val="26"/>
                      </w:rPr>
                      <w:t>you</w:t>
                    </w:r>
                    <w:r>
                      <w:rPr>
                        <w:rFonts w:ascii="Trebuchet MS"/>
                        <w:color w:val="387C2C"/>
                        <w:spacing w:val="-38"/>
                        <w:w w:val="95"/>
                        <w:sz w:val="26"/>
                      </w:rPr>
                      <w:t xml:space="preserve"> </w:t>
                    </w:r>
                    <w:r>
                      <w:rPr>
                        <w:rFonts w:ascii="Trebuchet MS"/>
                        <w:color w:val="387C2C"/>
                        <w:spacing w:val="-4"/>
                        <w:w w:val="95"/>
                        <w:sz w:val="26"/>
                      </w:rPr>
                      <w:t>would</w:t>
                    </w:r>
                    <w:r>
                      <w:rPr>
                        <w:rFonts w:ascii="Trebuchet MS"/>
                        <w:color w:val="387C2C"/>
                        <w:spacing w:val="-38"/>
                        <w:w w:val="95"/>
                        <w:sz w:val="26"/>
                      </w:rPr>
                      <w:t xml:space="preserve"> </w:t>
                    </w:r>
                    <w:r>
                      <w:rPr>
                        <w:rFonts w:ascii="Trebuchet MS"/>
                        <w:color w:val="387C2C"/>
                        <w:spacing w:val="-4"/>
                        <w:w w:val="95"/>
                        <w:sz w:val="26"/>
                      </w:rPr>
                      <w:t>like</w:t>
                    </w:r>
                    <w:r>
                      <w:rPr>
                        <w:rFonts w:ascii="Trebuchet MS"/>
                        <w:color w:val="387C2C"/>
                        <w:spacing w:val="-38"/>
                        <w:w w:val="95"/>
                        <w:sz w:val="26"/>
                      </w:rPr>
                      <w:t xml:space="preserve"> </w:t>
                    </w:r>
                    <w:r>
                      <w:rPr>
                        <w:rFonts w:ascii="Trebuchet MS"/>
                        <w:color w:val="387C2C"/>
                        <w:spacing w:val="-3"/>
                        <w:w w:val="95"/>
                        <w:sz w:val="26"/>
                      </w:rPr>
                      <w:t>some</w:t>
                    </w:r>
                    <w:r>
                      <w:rPr>
                        <w:rFonts w:ascii="Trebuchet MS"/>
                        <w:color w:val="387C2C"/>
                        <w:spacing w:val="-38"/>
                        <w:w w:val="95"/>
                        <w:sz w:val="26"/>
                      </w:rPr>
                      <w:t xml:space="preserve"> </w:t>
                    </w:r>
                    <w:r>
                      <w:rPr>
                        <w:rFonts w:ascii="Trebuchet MS"/>
                        <w:color w:val="387C2C"/>
                        <w:spacing w:val="-4"/>
                        <w:w w:val="95"/>
                        <w:sz w:val="26"/>
                      </w:rPr>
                      <w:t>guidance</w:t>
                    </w:r>
                    <w:r>
                      <w:rPr>
                        <w:rFonts w:ascii="Trebuchet MS"/>
                        <w:color w:val="387C2C"/>
                        <w:spacing w:val="-38"/>
                        <w:w w:val="95"/>
                        <w:sz w:val="26"/>
                      </w:rPr>
                      <w:t xml:space="preserve"> </w:t>
                    </w:r>
                    <w:r>
                      <w:rPr>
                        <w:rFonts w:ascii="Trebuchet MS"/>
                        <w:color w:val="387C2C"/>
                        <w:spacing w:val="-3"/>
                        <w:w w:val="95"/>
                        <w:sz w:val="26"/>
                      </w:rPr>
                      <w:t>and</w:t>
                    </w:r>
                    <w:r>
                      <w:rPr>
                        <w:rFonts w:ascii="Trebuchet MS"/>
                        <w:color w:val="387C2C"/>
                        <w:spacing w:val="-38"/>
                        <w:w w:val="95"/>
                        <w:sz w:val="26"/>
                      </w:rPr>
                      <w:t xml:space="preserve"> </w:t>
                    </w:r>
                    <w:r>
                      <w:rPr>
                        <w:rFonts w:ascii="Trebuchet MS"/>
                        <w:color w:val="387C2C"/>
                        <w:spacing w:val="-4"/>
                        <w:w w:val="95"/>
                        <w:sz w:val="26"/>
                      </w:rPr>
                      <w:t>advice?</w:t>
                    </w:r>
                  </w:p>
                  <w:p w:rsidR="00CF3751" w:rsidRDefault="00CF3751">
                    <w:pPr>
                      <w:spacing w:before="136"/>
                      <w:ind w:right="-1"/>
                      <w:rPr>
                        <w:rFonts w:ascii="Cambria"/>
                        <w:b/>
                        <w:sz w:val="18"/>
                      </w:rPr>
                    </w:pPr>
                    <w:r>
                      <w:rPr>
                        <w:rFonts w:ascii="Cambria"/>
                        <w:b/>
                        <w:w w:val="105"/>
                        <w:sz w:val="18"/>
                      </w:rPr>
                      <w:t>Parent Legal Information Line for School Issues   (PLINFO)</w:t>
                    </w:r>
                  </w:p>
                  <w:p w:rsidR="00CF3751" w:rsidRDefault="00CF3751">
                    <w:pPr>
                      <w:spacing w:before="19"/>
                      <w:ind w:right="-1"/>
                      <w:rPr>
                        <w:rFonts w:ascii="Cambria"/>
                        <w:w w:val="105"/>
                        <w:sz w:val="18"/>
                      </w:rPr>
                    </w:pPr>
                    <w:r>
                      <w:rPr>
                        <w:rFonts w:ascii="Cambria"/>
                        <w:w w:val="105"/>
                        <w:sz w:val="18"/>
                      </w:rPr>
                      <w:t xml:space="preserve">PO Box 24005, Wellington 6142   </w:t>
                    </w:r>
                    <w:r>
                      <w:rPr>
                        <w:rFonts w:ascii="Cambria"/>
                        <w:b/>
                        <w:w w:val="105"/>
                        <w:sz w:val="13"/>
                      </w:rPr>
                      <w:t>TEL (FREE</w:t>
                    </w:r>
                    <w:proofErr w:type="gramStart"/>
                    <w:r>
                      <w:rPr>
                        <w:rFonts w:ascii="Cambria"/>
                        <w:b/>
                        <w:w w:val="105"/>
                        <w:sz w:val="13"/>
                      </w:rPr>
                      <w:t xml:space="preserve">)  </w:t>
                    </w:r>
                    <w:r>
                      <w:rPr>
                        <w:rFonts w:ascii="Cambria"/>
                        <w:w w:val="105"/>
                        <w:sz w:val="18"/>
                      </w:rPr>
                      <w:t>0800</w:t>
                    </w:r>
                    <w:proofErr w:type="gramEnd"/>
                    <w:r>
                      <w:rPr>
                        <w:rFonts w:ascii="Cambria"/>
                        <w:w w:val="105"/>
                        <w:sz w:val="18"/>
                      </w:rPr>
                      <w:t xml:space="preserve"> 499   488</w:t>
                    </w:r>
                  </w:p>
                  <w:p w:rsidR="0013769B" w:rsidRDefault="0013769B" w:rsidP="0013769B">
                    <w:pPr>
                      <w:spacing w:line="210" w:lineRule="exact"/>
                      <w:ind w:right="-1"/>
                      <w:rPr>
                        <w:sz w:val="18"/>
                      </w:rPr>
                    </w:pPr>
                    <w:r>
                      <w:rPr>
                        <w:rFonts w:ascii="Cambria"/>
                        <w:b/>
                        <w:w w:val="105"/>
                        <w:sz w:val="13"/>
                      </w:rPr>
                      <w:t xml:space="preserve">EMAIL </w:t>
                    </w:r>
                    <w:hyperlink r:id="rId18">
                      <w:r w:rsidR="00DE10D3">
                        <w:rPr>
                          <w:color w:val="58595B"/>
                          <w:w w:val="105"/>
                          <w:sz w:val="18"/>
                        </w:rPr>
                        <w:t>info@ywclc.org</w:t>
                      </w:r>
                      <w:r>
                        <w:rPr>
                          <w:color w:val="58595B"/>
                          <w:w w:val="105"/>
                          <w:sz w:val="18"/>
                        </w:rPr>
                        <w:t>.nz</w:t>
                      </w:r>
                    </w:hyperlink>
                    <w:r>
                      <w:rPr>
                        <w:color w:val="58595B"/>
                        <w:w w:val="105"/>
                        <w:sz w:val="18"/>
                      </w:rPr>
                      <w:t xml:space="preserve"> </w:t>
                    </w:r>
                    <w:r w:rsidR="00DE10D3">
                      <w:rPr>
                        <w:rFonts w:ascii="Cambria"/>
                        <w:b/>
                        <w:w w:val="105"/>
                        <w:sz w:val="13"/>
                      </w:rPr>
                      <w:t>WEB</w:t>
                    </w:r>
                    <w:r>
                      <w:rPr>
                        <w:rFonts w:ascii="Cambria"/>
                        <w:b/>
                        <w:w w:val="105"/>
                        <w:sz w:val="13"/>
                      </w:rPr>
                      <w:t xml:space="preserve"> </w:t>
                    </w:r>
                    <w:hyperlink r:id="rId19">
                      <w:r>
                        <w:rPr>
                          <w:color w:val="58595B"/>
                          <w:w w:val="105"/>
                          <w:sz w:val="18"/>
                        </w:rPr>
                        <w:t>www.</w:t>
                      </w:r>
                      <w:r w:rsidR="00DE10D3">
                        <w:rPr>
                          <w:color w:val="58595B"/>
                          <w:w w:val="105"/>
                          <w:sz w:val="18"/>
                        </w:rPr>
                        <w:t>wclc</w:t>
                      </w:r>
                      <w:r>
                        <w:rPr>
                          <w:color w:val="58595B"/>
                          <w:w w:val="105"/>
                          <w:sz w:val="18"/>
                        </w:rPr>
                        <w:t>.</w:t>
                      </w:r>
                      <w:r w:rsidR="00DE10D3">
                        <w:rPr>
                          <w:color w:val="58595B"/>
                          <w:w w:val="105"/>
                          <w:sz w:val="18"/>
                        </w:rPr>
                        <w:t>org</w:t>
                      </w:r>
                      <w:r>
                        <w:rPr>
                          <w:color w:val="58595B"/>
                          <w:w w:val="105"/>
                          <w:sz w:val="18"/>
                        </w:rPr>
                        <w:t>.nz</w:t>
                      </w:r>
                    </w:hyperlink>
                  </w:p>
                  <w:p w:rsidR="00CF3751" w:rsidRDefault="00CF3751">
                    <w:pPr>
                      <w:spacing w:before="160" w:line="261" w:lineRule="auto"/>
                      <w:ind w:right="329"/>
                      <w:rPr>
                        <w:rFonts w:ascii="Cambria"/>
                        <w:sz w:val="18"/>
                      </w:rPr>
                    </w:pPr>
                    <w:r>
                      <w:rPr>
                        <w:rFonts w:ascii="Cambria"/>
                        <w:b/>
                        <w:w w:val="105"/>
                        <w:sz w:val="18"/>
                      </w:rPr>
                      <w:t xml:space="preserve">Youth Law (Auckland) </w:t>
                    </w:r>
                    <w:proofErr w:type="gramStart"/>
                    <w:r>
                      <w:rPr>
                        <w:rFonts w:ascii="Cambria"/>
                        <w:b/>
                        <w:w w:val="105"/>
                        <w:sz w:val="13"/>
                      </w:rPr>
                      <w:t xml:space="preserve">TEL  </w:t>
                    </w:r>
                    <w:r w:rsidR="00DE10D3">
                      <w:rPr>
                        <w:rFonts w:ascii="Cambria"/>
                        <w:w w:val="105"/>
                        <w:sz w:val="18"/>
                      </w:rPr>
                      <w:t>0800</w:t>
                    </w:r>
                    <w:proofErr w:type="gramEnd"/>
                    <w:r w:rsidR="00DE10D3">
                      <w:rPr>
                        <w:rFonts w:ascii="Cambria"/>
                        <w:w w:val="105"/>
                        <w:sz w:val="18"/>
                      </w:rPr>
                      <w:t xml:space="preserve"> 884 529</w:t>
                    </w:r>
                  </w:p>
                  <w:p w:rsidR="00CF3751" w:rsidRDefault="00CF3751">
                    <w:pPr>
                      <w:spacing w:line="210" w:lineRule="exact"/>
                      <w:ind w:right="-1"/>
                      <w:rPr>
                        <w:sz w:val="18"/>
                      </w:rPr>
                    </w:pPr>
                    <w:r>
                      <w:rPr>
                        <w:rFonts w:ascii="Cambria"/>
                        <w:b/>
                        <w:w w:val="105"/>
                        <w:sz w:val="13"/>
                      </w:rPr>
                      <w:t xml:space="preserve">EMAIL </w:t>
                    </w:r>
                    <w:hyperlink r:id="rId20">
                      <w:r>
                        <w:rPr>
                          <w:color w:val="58595B"/>
                          <w:w w:val="105"/>
                          <w:sz w:val="18"/>
                        </w:rPr>
                        <w:t>info@youthlaw.co.nz</w:t>
                      </w:r>
                    </w:hyperlink>
                    <w:r>
                      <w:rPr>
                        <w:color w:val="58595B"/>
                        <w:w w:val="105"/>
                        <w:sz w:val="18"/>
                      </w:rPr>
                      <w:t xml:space="preserve"> </w:t>
                    </w:r>
                    <w:r w:rsidR="00DE10D3">
                      <w:rPr>
                        <w:rFonts w:ascii="Cambria"/>
                        <w:b/>
                        <w:w w:val="105"/>
                        <w:sz w:val="13"/>
                      </w:rPr>
                      <w:t>WEB</w:t>
                    </w:r>
                    <w:r>
                      <w:rPr>
                        <w:rFonts w:ascii="Cambria"/>
                        <w:b/>
                        <w:w w:val="105"/>
                        <w:sz w:val="13"/>
                      </w:rPr>
                      <w:t xml:space="preserve"> </w:t>
                    </w:r>
                    <w:hyperlink r:id="rId21">
                      <w:r>
                        <w:rPr>
                          <w:color w:val="58595B"/>
                          <w:w w:val="105"/>
                          <w:sz w:val="18"/>
                        </w:rPr>
                        <w:t>www.youthlaw.co.nz</w:t>
                      </w:r>
                    </w:hyperlink>
                  </w:p>
                  <w:p w:rsidR="00CF3751" w:rsidRDefault="00CF3751">
                    <w:pPr>
                      <w:spacing w:before="160"/>
                      <w:ind w:right="-1"/>
                      <w:rPr>
                        <w:rFonts w:ascii="Cambria"/>
                        <w:sz w:val="18"/>
                      </w:rPr>
                    </w:pPr>
                    <w:r>
                      <w:rPr>
                        <w:rFonts w:ascii="Cambria"/>
                        <w:b/>
                        <w:w w:val="105"/>
                        <w:sz w:val="18"/>
                      </w:rPr>
                      <w:t xml:space="preserve">Commissioner for Children </w:t>
                    </w:r>
                    <w:r>
                      <w:rPr>
                        <w:rFonts w:ascii="Cambria"/>
                        <w:w w:val="105"/>
                        <w:sz w:val="18"/>
                      </w:rPr>
                      <w:t>PO Box 5610, Wellington 6145</w:t>
                    </w:r>
                  </w:p>
                  <w:p w:rsidR="00CF3751" w:rsidRDefault="00CF3751">
                    <w:pPr>
                      <w:spacing w:before="12"/>
                      <w:ind w:right="-1"/>
                      <w:rPr>
                        <w:sz w:val="18"/>
                      </w:rPr>
                    </w:pPr>
                    <w:r>
                      <w:rPr>
                        <w:rFonts w:ascii="Cambria"/>
                        <w:b/>
                        <w:w w:val="105"/>
                        <w:sz w:val="13"/>
                      </w:rPr>
                      <w:t>TEL (FREE</w:t>
                    </w:r>
                    <w:proofErr w:type="gramStart"/>
                    <w:r>
                      <w:rPr>
                        <w:rFonts w:ascii="Cambria"/>
                        <w:b/>
                        <w:w w:val="105"/>
                        <w:sz w:val="13"/>
                      </w:rPr>
                      <w:t xml:space="preserve">)  </w:t>
                    </w:r>
                    <w:r>
                      <w:rPr>
                        <w:rFonts w:ascii="Cambria"/>
                        <w:w w:val="105"/>
                        <w:sz w:val="18"/>
                      </w:rPr>
                      <w:t>0800</w:t>
                    </w:r>
                    <w:proofErr w:type="gramEnd"/>
                    <w:r>
                      <w:rPr>
                        <w:rFonts w:ascii="Cambria"/>
                        <w:w w:val="105"/>
                        <w:sz w:val="18"/>
                      </w:rPr>
                      <w:t xml:space="preserve"> 2244 53   </w:t>
                    </w:r>
                    <w:r>
                      <w:rPr>
                        <w:rFonts w:ascii="Cambria"/>
                        <w:b/>
                        <w:w w:val="105"/>
                        <w:sz w:val="13"/>
                      </w:rPr>
                      <w:t xml:space="preserve">EMAIL </w:t>
                    </w:r>
                    <w:hyperlink r:id="rId22">
                      <w:r w:rsidR="00DE10D3">
                        <w:rPr>
                          <w:color w:val="58595B"/>
                          <w:w w:val="105"/>
                          <w:sz w:val="18"/>
                        </w:rPr>
                        <w:t>advice</w:t>
                      </w:r>
                      <w:r>
                        <w:rPr>
                          <w:color w:val="58595B"/>
                          <w:w w:val="105"/>
                          <w:sz w:val="18"/>
                        </w:rPr>
                        <w:t>@occ.org.nz</w:t>
                      </w:r>
                    </w:hyperlink>
                    <w:r>
                      <w:rPr>
                        <w:color w:val="58595B"/>
                        <w:w w:val="105"/>
                        <w:sz w:val="18"/>
                      </w:rPr>
                      <w:t xml:space="preserve">  </w:t>
                    </w:r>
                    <w:proofErr w:type="spellStart"/>
                    <w:r>
                      <w:rPr>
                        <w:rFonts w:ascii="Cambria"/>
                        <w:b/>
                        <w:w w:val="105"/>
                        <w:sz w:val="13"/>
                      </w:rPr>
                      <w:t>WEb</w:t>
                    </w:r>
                    <w:proofErr w:type="spellEnd"/>
                    <w:r>
                      <w:rPr>
                        <w:rFonts w:ascii="Cambria"/>
                        <w:b/>
                        <w:w w:val="105"/>
                        <w:sz w:val="13"/>
                      </w:rPr>
                      <w:t xml:space="preserve">  </w:t>
                    </w:r>
                    <w:hyperlink r:id="rId23">
                      <w:r>
                        <w:rPr>
                          <w:color w:val="58595B"/>
                          <w:w w:val="105"/>
                          <w:sz w:val="18"/>
                        </w:rPr>
                        <w:t>www.occ.org.nz</w:t>
                      </w:r>
                    </w:hyperlink>
                  </w:p>
                  <w:p w:rsidR="00CF3751" w:rsidRDefault="00CF3751">
                    <w:pPr>
                      <w:spacing w:before="154" w:line="254" w:lineRule="auto"/>
                      <w:ind w:right="1195"/>
                    </w:pPr>
                    <w:r>
                      <w:rPr>
                        <w:rFonts w:ascii="Cambria"/>
                        <w:b/>
                        <w:spacing w:val="-3"/>
                        <w:w w:val="105"/>
                        <w:sz w:val="18"/>
                      </w:rPr>
                      <w:t xml:space="preserve">Community </w:t>
                    </w:r>
                    <w:r>
                      <w:rPr>
                        <w:rFonts w:ascii="Cambria"/>
                        <w:b/>
                        <w:w w:val="105"/>
                        <w:sz w:val="18"/>
                      </w:rPr>
                      <w:t xml:space="preserve">Law </w:t>
                    </w:r>
                    <w:proofErr w:type="spellStart"/>
                    <w:proofErr w:type="gramStart"/>
                    <w:r>
                      <w:rPr>
                        <w:rFonts w:ascii="Cambria"/>
                        <w:b/>
                        <w:spacing w:val="-3"/>
                        <w:w w:val="105"/>
                        <w:sz w:val="18"/>
                      </w:rPr>
                      <w:t>Centres</w:t>
                    </w:r>
                    <w:proofErr w:type="spellEnd"/>
                    <w:r>
                      <w:rPr>
                        <w:rFonts w:ascii="Cambria"/>
                        <w:b/>
                        <w:spacing w:val="-3"/>
                        <w:w w:val="105"/>
                        <w:sz w:val="18"/>
                      </w:rPr>
                      <w:t xml:space="preserve"> </w:t>
                    </w:r>
                    <w:r w:rsidR="00DE10D3">
                      <w:rPr>
                        <w:rFonts w:ascii="Cambria"/>
                        <w:b/>
                        <w:spacing w:val="-3"/>
                        <w:w w:val="105"/>
                        <w:sz w:val="18"/>
                      </w:rPr>
                      <w:t xml:space="preserve"> </w:t>
                    </w:r>
                    <w:r w:rsidR="00DE10D3">
                      <w:rPr>
                        <w:rFonts w:ascii="Cambria"/>
                        <w:b/>
                        <w:w w:val="105"/>
                        <w:sz w:val="13"/>
                      </w:rPr>
                      <w:t>WEB</w:t>
                    </w:r>
                    <w:proofErr w:type="gramEnd"/>
                    <w:r w:rsidR="00DE10D3">
                      <w:rPr>
                        <w:rFonts w:ascii="Cambria"/>
                        <w:b/>
                        <w:w w:val="105"/>
                        <w:sz w:val="13"/>
                      </w:rPr>
                      <w:t xml:space="preserve"> </w:t>
                    </w:r>
                    <w:hyperlink r:id="rId24">
                      <w:r>
                        <w:rPr>
                          <w:color w:val="58595B"/>
                          <w:spacing w:val="-4"/>
                          <w:w w:val="105"/>
                          <w:sz w:val="18"/>
                        </w:rPr>
                        <w:t>www.</w:t>
                      </w:r>
                      <w:r w:rsidR="00DE10D3">
                        <w:rPr>
                          <w:color w:val="58595B"/>
                          <w:spacing w:val="-4"/>
                          <w:w w:val="105"/>
                          <w:sz w:val="18"/>
                        </w:rPr>
                        <w:t>communitylaw.org.nz</w:t>
                      </w:r>
                    </w:hyperlink>
                  </w:p>
                  <w:p w:rsidR="00CF3751" w:rsidRDefault="00CF3751">
                    <w:pPr>
                      <w:spacing w:before="149"/>
                      <w:ind w:right="-1"/>
                      <w:rPr>
                        <w:rFonts w:ascii="Cambria"/>
                        <w:sz w:val="18"/>
                      </w:rPr>
                    </w:pPr>
                    <w:r>
                      <w:rPr>
                        <w:rFonts w:ascii="Cambria"/>
                        <w:b/>
                        <w:w w:val="105"/>
                        <w:sz w:val="18"/>
                      </w:rPr>
                      <w:t xml:space="preserve">Citizens Advice bureau </w:t>
                    </w:r>
                    <w:proofErr w:type="gramStart"/>
                    <w:r>
                      <w:rPr>
                        <w:rFonts w:ascii="Cambria"/>
                        <w:b/>
                        <w:w w:val="105"/>
                        <w:sz w:val="18"/>
                      </w:rPr>
                      <w:t xml:space="preserve">Telephone  </w:t>
                    </w:r>
                    <w:r>
                      <w:rPr>
                        <w:rFonts w:ascii="Cambria"/>
                        <w:b/>
                        <w:w w:val="105"/>
                        <w:sz w:val="13"/>
                      </w:rPr>
                      <w:t>TEL</w:t>
                    </w:r>
                    <w:proofErr w:type="gramEnd"/>
                    <w:r>
                      <w:rPr>
                        <w:rFonts w:ascii="Cambria"/>
                        <w:b/>
                        <w:w w:val="105"/>
                        <w:sz w:val="13"/>
                      </w:rPr>
                      <w:t xml:space="preserve"> (FREE)  </w:t>
                    </w:r>
                    <w:r>
                      <w:rPr>
                        <w:rFonts w:ascii="Cambria"/>
                        <w:w w:val="105"/>
                        <w:sz w:val="18"/>
                      </w:rPr>
                      <w:t>0800 367  222</w:t>
                    </w:r>
                  </w:p>
                  <w:p w:rsidR="00CF3751" w:rsidRDefault="00CF3751">
                    <w:pPr>
                      <w:spacing w:before="12" w:line="213" w:lineRule="exact"/>
                      <w:ind w:right="-1"/>
                      <w:rPr>
                        <w:sz w:val="18"/>
                      </w:rPr>
                    </w:pPr>
                    <w:proofErr w:type="spellStart"/>
                    <w:r>
                      <w:rPr>
                        <w:rFonts w:ascii="Cambria"/>
                        <w:b/>
                        <w:w w:val="105"/>
                        <w:sz w:val="13"/>
                      </w:rPr>
                      <w:t>WEb</w:t>
                    </w:r>
                    <w:proofErr w:type="spellEnd"/>
                    <w:r>
                      <w:rPr>
                        <w:rFonts w:ascii="Cambria"/>
                        <w:b/>
                        <w:w w:val="105"/>
                        <w:sz w:val="13"/>
                      </w:rPr>
                      <w:t xml:space="preserve"> </w:t>
                    </w:r>
                    <w:hyperlink r:id="rId25">
                      <w:r>
                        <w:rPr>
                          <w:color w:val="58595B"/>
                          <w:w w:val="105"/>
                          <w:sz w:val="18"/>
                        </w:rPr>
                        <w:t>www.cab.org.nz</w:t>
                      </w:r>
                    </w:hyperlink>
                  </w:p>
                </w:txbxContent>
              </v:textbox>
            </v:shape>
            <v:shape id="_x0000_s1068" type="#_x0000_t202" style="position:absolute;left:7756;top:3543;width:2917;height:2021" filled="f" stroked="f">
              <v:textbox style="mso-next-textbox:#_x0000_s1068" inset="0,0,0,0">
                <w:txbxContent>
                  <w:p w:rsidR="00CF3751" w:rsidRDefault="00CF3751">
                    <w:pPr>
                      <w:spacing w:line="185" w:lineRule="exact"/>
                      <w:ind w:right="-12"/>
                      <w:rPr>
                        <w:rFonts w:ascii="Cambria"/>
                        <w:i/>
                        <w:sz w:val="18"/>
                      </w:rPr>
                    </w:pPr>
                    <w:r>
                      <w:rPr>
                        <w:rFonts w:ascii="Cambria"/>
                        <w:i/>
                        <w:w w:val="115"/>
                        <w:sz w:val="18"/>
                      </w:rPr>
                      <w:t>Also consider people who know</w:t>
                    </w:r>
                  </w:p>
                  <w:p w:rsidR="00CF3751" w:rsidRDefault="00CF3751">
                    <w:pPr>
                      <w:spacing w:before="19" w:line="261" w:lineRule="auto"/>
                      <w:ind w:right="-12"/>
                      <w:rPr>
                        <w:rFonts w:ascii="Cambria" w:hAnsi="Cambria"/>
                        <w:i/>
                        <w:sz w:val="18"/>
                      </w:rPr>
                    </w:pPr>
                    <w:proofErr w:type="gramStart"/>
                    <w:r>
                      <w:rPr>
                        <w:rFonts w:ascii="Cambria" w:hAnsi="Cambria"/>
                        <w:i/>
                        <w:spacing w:val="-3"/>
                        <w:w w:val="115"/>
                        <w:sz w:val="18"/>
                      </w:rPr>
                      <w:t>your</w:t>
                    </w:r>
                    <w:proofErr w:type="gramEnd"/>
                    <w:r>
                      <w:rPr>
                        <w:rFonts w:ascii="Cambria" w:hAnsi="Cambria"/>
                        <w:i/>
                        <w:spacing w:val="-3"/>
                        <w:w w:val="115"/>
                        <w:sz w:val="18"/>
                      </w:rPr>
                      <w:t xml:space="preserve"> child well </w:t>
                    </w:r>
                    <w:r>
                      <w:rPr>
                        <w:rFonts w:ascii="Cambria" w:hAnsi="Cambria"/>
                        <w:i/>
                        <w:w w:val="115"/>
                        <w:sz w:val="18"/>
                      </w:rPr>
                      <w:t xml:space="preserve">and can </w:t>
                    </w:r>
                    <w:r>
                      <w:rPr>
                        <w:rFonts w:ascii="Cambria" w:hAnsi="Cambria"/>
                        <w:i/>
                        <w:spacing w:val="-3"/>
                        <w:w w:val="115"/>
                        <w:sz w:val="18"/>
                      </w:rPr>
                      <w:t xml:space="preserve">speak </w:t>
                    </w:r>
                    <w:r>
                      <w:rPr>
                        <w:rFonts w:ascii="Cambria" w:hAnsi="Cambria"/>
                        <w:i/>
                        <w:w w:val="115"/>
                        <w:sz w:val="18"/>
                      </w:rPr>
                      <w:t xml:space="preserve">for </w:t>
                    </w:r>
                    <w:r>
                      <w:rPr>
                        <w:rFonts w:ascii="Cambria" w:hAnsi="Cambria"/>
                        <w:i/>
                        <w:spacing w:val="-3"/>
                        <w:w w:val="115"/>
                        <w:sz w:val="18"/>
                      </w:rPr>
                      <w:t xml:space="preserve">them, such </w:t>
                    </w:r>
                    <w:r>
                      <w:rPr>
                        <w:rFonts w:ascii="Cambria" w:hAnsi="Cambria"/>
                        <w:i/>
                        <w:w w:val="115"/>
                        <w:sz w:val="18"/>
                      </w:rPr>
                      <w:t xml:space="preserve">as a </w:t>
                    </w:r>
                    <w:r>
                      <w:rPr>
                        <w:rFonts w:ascii="Cambria" w:hAnsi="Cambria"/>
                        <w:i/>
                        <w:spacing w:val="-3"/>
                        <w:w w:val="115"/>
                        <w:sz w:val="18"/>
                      </w:rPr>
                      <w:t>coach, teacher</w:t>
                    </w:r>
                    <w:r>
                      <w:rPr>
                        <w:rFonts w:ascii="Cambria" w:hAnsi="Cambria"/>
                        <w:i/>
                        <w:spacing w:val="-15"/>
                        <w:w w:val="115"/>
                        <w:sz w:val="18"/>
                      </w:rPr>
                      <w:t xml:space="preserve"> </w:t>
                    </w:r>
                    <w:r>
                      <w:rPr>
                        <w:rFonts w:ascii="Cambria" w:hAnsi="Cambria"/>
                        <w:i/>
                        <w:spacing w:val="-3"/>
                        <w:w w:val="115"/>
                        <w:sz w:val="18"/>
                      </w:rPr>
                      <w:t xml:space="preserve">aide </w:t>
                    </w:r>
                    <w:r>
                      <w:rPr>
                        <w:rFonts w:ascii="Cambria" w:hAnsi="Cambria"/>
                        <w:i/>
                        <w:w w:val="115"/>
                        <w:sz w:val="18"/>
                      </w:rPr>
                      <w:t>or</w:t>
                    </w:r>
                    <w:r>
                      <w:rPr>
                        <w:rFonts w:ascii="Cambria" w:hAnsi="Cambria"/>
                        <w:i/>
                        <w:spacing w:val="-13"/>
                        <w:w w:val="115"/>
                        <w:sz w:val="18"/>
                      </w:rPr>
                      <w:t xml:space="preserve"> </w:t>
                    </w:r>
                    <w:r>
                      <w:rPr>
                        <w:rFonts w:ascii="Cambria" w:hAnsi="Cambria"/>
                        <w:i/>
                        <w:spacing w:val="-3"/>
                        <w:w w:val="115"/>
                        <w:sz w:val="18"/>
                      </w:rPr>
                      <w:t>guidance</w:t>
                    </w:r>
                    <w:r>
                      <w:rPr>
                        <w:rFonts w:ascii="Cambria" w:hAnsi="Cambria"/>
                        <w:i/>
                        <w:spacing w:val="-13"/>
                        <w:w w:val="115"/>
                        <w:sz w:val="18"/>
                      </w:rPr>
                      <w:t xml:space="preserve"> </w:t>
                    </w:r>
                    <w:proofErr w:type="spellStart"/>
                    <w:r>
                      <w:rPr>
                        <w:rFonts w:ascii="Cambria" w:hAnsi="Cambria"/>
                        <w:i/>
                        <w:spacing w:val="-5"/>
                        <w:w w:val="115"/>
                        <w:sz w:val="18"/>
                      </w:rPr>
                      <w:t>counsellor</w:t>
                    </w:r>
                    <w:proofErr w:type="spellEnd"/>
                    <w:r>
                      <w:rPr>
                        <w:rFonts w:ascii="Cambria" w:hAnsi="Cambria"/>
                        <w:i/>
                        <w:spacing w:val="-5"/>
                        <w:w w:val="115"/>
                        <w:sz w:val="18"/>
                      </w:rPr>
                      <w:t>.</w:t>
                    </w:r>
                    <w:r>
                      <w:rPr>
                        <w:rFonts w:ascii="Cambria" w:hAnsi="Cambria"/>
                        <w:i/>
                        <w:spacing w:val="-13"/>
                        <w:w w:val="115"/>
                        <w:sz w:val="18"/>
                      </w:rPr>
                      <w:t xml:space="preserve"> </w:t>
                    </w:r>
                    <w:r>
                      <w:rPr>
                        <w:rFonts w:ascii="Cambria" w:hAnsi="Cambria"/>
                        <w:i/>
                        <w:spacing w:val="-3"/>
                        <w:w w:val="115"/>
                        <w:sz w:val="18"/>
                      </w:rPr>
                      <w:t>Please</w:t>
                    </w:r>
                    <w:r>
                      <w:rPr>
                        <w:rFonts w:ascii="Cambria" w:hAnsi="Cambria"/>
                        <w:i/>
                        <w:spacing w:val="-13"/>
                        <w:w w:val="115"/>
                        <w:sz w:val="18"/>
                      </w:rPr>
                      <w:t xml:space="preserve"> </w:t>
                    </w:r>
                    <w:r>
                      <w:rPr>
                        <w:rFonts w:ascii="Cambria" w:hAnsi="Cambria"/>
                        <w:i/>
                        <w:spacing w:val="-3"/>
                        <w:w w:val="115"/>
                        <w:sz w:val="18"/>
                      </w:rPr>
                      <w:t xml:space="preserve">note: </w:t>
                    </w:r>
                    <w:r>
                      <w:rPr>
                        <w:rFonts w:ascii="Cambria" w:hAnsi="Cambria"/>
                        <w:i/>
                        <w:w w:val="115"/>
                        <w:sz w:val="18"/>
                      </w:rPr>
                      <w:t>it</w:t>
                    </w:r>
                    <w:r>
                      <w:rPr>
                        <w:rFonts w:ascii="Cambria" w:hAnsi="Cambria"/>
                        <w:i/>
                        <w:spacing w:val="-12"/>
                        <w:w w:val="115"/>
                        <w:sz w:val="18"/>
                      </w:rPr>
                      <w:t xml:space="preserve"> </w:t>
                    </w:r>
                    <w:r>
                      <w:rPr>
                        <w:rFonts w:ascii="Cambria" w:hAnsi="Cambria"/>
                        <w:i/>
                        <w:w w:val="115"/>
                        <w:sz w:val="18"/>
                      </w:rPr>
                      <w:t>may</w:t>
                    </w:r>
                    <w:r>
                      <w:rPr>
                        <w:rFonts w:ascii="Cambria" w:hAnsi="Cambria"/>
                        <w:i/>
                        <w:spacing w:val="-12"/>
                        <w:w w:val="115"/>
                        <w:sz w:val="18"/>
                      </w:rPr>
                      <w:t xml:space="preserve"> </w:t>
                    </w:r>
                    <w:r>
                      <w:rPr>
                        <w:rFonts w:ascii="Cambria" w:hAnsi="Cambria"/>
                        <w:i/>
                        <w:w w:val="115"/>
                        <w:sz w:val="18"/>
                      </w:rPr>
                      <w:t>be</w:t>
                    </w:r>
                    <w:r>
                      <w:rPr>
                        <w:rFonts w:ascii="Cambria" w:hAnsi="Cambria"/>
                        <w:i/>
                        <w:spacing w:val="-12"/>
                        <w:w w:val="115"/>
                        <w:sz w:val="18"/>
                      </w:rPr>
                      <w:t xml:space="preserve"> </w:t>
                    </w:r>
                    <w:r>
                      <w:rPr>
                        <w:rFonts w:ascii="Cambria" w:hAnsi="Cambria"/>
                        <w:i/>
                        <w:spacing w:val="-3"/>
                        <w:w w:val="115"/>
                        <w:sz w:val="18"/>
                      </w:rPr>
                      <w:t>better</w:t>
                    </w:r>
                    <w:r>
                      <w:rPr>
                        <w:rFonts w:ascii="Cambria" w:hAnsi="Cambria"/>
                        <w:i/>
                        <w:spacing w:val="-12"/>
                        <w:w w:val="115"/>
                        <w:sz w:val="18"/>
                      </w:rPr>
                      <w:t xml:space="preserve"> </w:t>
                    </w:r>
                    <w:r>
                      <w:rPr>
                        <w:rFonts w:ascii="Cambria" w:hAnsi="Cambria"/>
                        <w:i/>
                        <w:w w:val="115"/>
                        <w:sz w:val="18"/>
                      </w:rPr>
                      <w:t>not</w:t>
                    </w:r>
                    <w:r>
                      <w:rPr>
                        <w:rFonts w:ascii="Cambria" w:hAnsi="Cambria"/>
                        <w:i/>
                        <w:spacing w:val="-12"/>
                        <w:w w:val="115"/>
                        <w:sz w:val="18"/>
                      </w:rPr>
                      <w:t xml:space="preserve"> </w:t>
                    </w:r>
                    <w:r>
                      <w:rPr>
                        <w:rFonts w:ascii="Cambria" w:hAnsi="Cambria"/>
                        <w:i/>
                        <w:w w:val="115"/>
                        <w:sz w:val="18"/>
                      </w:rPr>
                      <w:t>to</w:t>
                    </w:r>
                    <w:r>
                      <w:rPr>
                        <w:rFonts w:ascii="Cambria" w:hAnsi="Cambria"/>
                        <w:i/>
                        <w:spacing w:val="-12"/>
                        <w:w w:val="115"/>
                        <w:sz w:val="18"/>
                      </w:rPr>
                      <w:t xml:space="preserve"> </w:t>
                    </w:r>
                    <w:r>
                      <w:rPr>
                        <w:rFonts w:ascii="Cambria" w:hAnsi="Cambria"/>
                        <w:i/>
                        <w:w w:val="115"/>
                        <w:sz w:val="18"/>
                      </w:rPr>
                      <w:t>ask</w:t>
                    </w:r>
                    <w:r>
                      <w:rPr>
                        <w:rFonts w:ascii="Cambria" w:hAnsi="Cambria"/>
                        <w:i/>
                        <w:spacing w:val="-12"/>
                        <w:w w:val="115"/>
                        <w:sz w:val="18"/>
                      </w:rPr>
                      <w:t xml:space="preserve"> </w:t>
                    </w:r>
                    <w:r>
                      <w:rPr>
                        <w:rFonts w:ascii="Cambria" w:hAnsi="Cambria"/>
                        <w:i/>
                        <w:w w:val="115"/>
                        <w:sz w:val="18"/>
                      </w:rPr>
                      <w:t>a</w:t>
                    </w:r>
                    <w:r>
                      <w:rPr>
                        <w:rFonts w:ascii="Cambria" w:hAnsi="Cambria"/>
                        <w:i/>
                        <w:spacing w:val="-12"/>
                        <w:w w:val="115"/>
                        <w:sz w:val="18"/>
                      </w:rPr>
                      <w:t xml:space="preserve"> </w:t>
                    </w:r>
                    <w:r>
                      <w:rPr>
                        <w:rFonts w:ascii="Cambria" w:hAnsi="Cambria"/>
                        <w:i/>
                        <w:spacing w:val="-3"/>
                        <w:w w:val="115"/>
                        <w:sz w:val="18"/>
                      </w:rPr>
                      <w:t xml:space="preserve">school staff member </w:t>
                    </w:r>
                    <w:r>
                      <w:rPr>
                        <w:rFonts w:ascii="Cambria" w:hAnsi="Cambria"/>
                        <w:i/>
                        <w:w w:val="115"/>
                        <w:sz w:val="18"/>
                      </w:rPr>
                      <w:t xml:space="preserve">or </w:t>
                    </w:r>
                    <w:r>
                      <w:rPr>
                        <w:rFonts w:ascii="Cambria" w:hAnsi="Cambria"/>
                        <w:i/>
                        <w:spacing w:val="-3"/>
                        <w:w w:val="115"/>
                        <w:sz w:val="18"/>
                      </w:rPr>
                      <w:t xml:space="preserve">member </w:t>
                    </w:r>
                    <w:r>
                      <w:rPr>
                        <w:rFonts w:ascii="Cambria" w:hAnsi="Cambria"/>
                        <w:i/>
                        <w:w w:val="115"/>
                        <w:sz w:val="18"/>
                      </w:rPr>
                      <w:t xml:space="preserve">of the </w:t>
                    </w:r>
                    <w:r>
                      <w:rPr>
                        <w:rFonts w:ascii="Cambria" w:hAnsi="Cambria"/>
                        <w:i/>
                        <w:spacing w:val="-5"/>
                        <w:w w:val="115"/>
                        <w:sz w:val="18"/>
                      </w:rPr>
                      <w:t xml:space="preserve">school’s </w:t>
                    </w:r>
                    <w:r>
                      <w:rPr>
                        <w:rFonts w:ascii="Cambria" w:hAnsi="Cambria"/>
                        <w:i/>
                        <w:spacing w:val="-3"/>
                        <w:w w:val="115"/>
                        <w:sz w:val="18"/>
                      </w:rPr>
                      <w:t xml:space="preserve">board </w:t>
                    </w:r>
                    <w:r>
                      <w:rPr>
                        <w:rFonts w:ascii="Cambria" w:hAnsi="Cambria"/>
                        <w:i/>
                        <w:w w:val="115"/>
                        <w:sz w:val="18"/>
                      </w:rPr>
                      <w:t xml:space="preserve">of </w:t>
                    </w:r>
                    <w:r>
                      <w:rPr>
                        <w:rFonts w:ascii="Cambria" w:hAnsi="Cambria"/>
                        <w:i/>
                        <w:spacing w:val="-3"/>
                        <w:w w:val="115"/>
                        <w:sz w:val="18"/>
                      </w:rPr>
                      <w:t xml:space="preserve">trustees, </w:t>
                    </w:r>
                    <w:r>
                      <w:rPr>
                        <w:rFonts w:ascii="Cambria" w:hAnsi="Cambria"/>
                        <w:i/>
                        <w:w w:val="115"/>
                        <w:sz w:val="18"/>
                      </w:rPr>
                      <w:t xml:space="preserve">as </w:t>
                    </w:r>
                    <w:r>
                      <w:rPr>
                        <w:rFonts w:ascii="Cambria" w:hAnsi="Cambria"/>
                        <w:i/>
                        <w:spacing w:val="-3"/>
                        <w:w w:val="115"/>
                        <w:sz w:val="18"/>
                      </w:rPr>
                      <w:t xml:space="preserve">they </w:t>
                    </w:r>
                    <w:r>
                      <w:rPr>
                        <w:rFonts w:ascii="Cambria" w:hAnsi="Cambria"/>
                        <w:i/>
                        <w:w w:val="115"/>
                        <w:sz w:val="18"/>
                      </w:rPr>
                      <w:t xml:space="preserve">may not be </w:t>
                    </w:r>
                    <w:r>
                      <w:rPr>
                        <w:rFonts w:ascii="Cambria" w:hAnsi="Cambria"/>
                        <w:i/>
                        <w:spacing w:val="-3"/>
                        <w:w w:val="115"/>
                        <w:sz w:val="18"/>
                      </w:rPr>
                      <w:t xml:space="preserve">able </w:t>
                    </w:r>
                    <w:r>
                      <w:rPr>
                        <w:rFonts w:ascii="Cambria" w:hAnsi="Cambria"/>
                        <w:i/>
                        <w:w w:val="115"/>
                        <w:sz w:val="18"/>
                      </w:rPr>
                      <w:t xml:space="preserve">to </w:t>
                    </w:r>
                    <w:r>
                      <w:rPr>
                        <w:rFonts w:ascii="Cambria" w:hAnsi="Cambria"/>
                        <w:i/>
                        <w:spacing w:val="-3"/>
                        <w:w w:val="115"/>
                        <w:sz w:val="18"/>
                      </w:rPr>
                      <w:t xml:space="preserve">speak </w:t>
                    </w:r>
                    <w:r>
                      <w:rPr>
                        <w:rFonts w:ascii="Cambria" w:hAnsi="Cambria"/>
                        <w:i/>
                        <w:w w:val="115"/>
                        <w:sz w:val="18"/>
                      </w:rPr>
                      <w:t xml:space="preserve">on </w:t>
                    </w:r>
                    <w:r>
                      <w:rPr>
                        <w:rFonts w:ascii="Cambria" w:hAnsi="Cambria"/>
                        <w:i/>
                        <w:spacing w:val="-3"/>
                        <w:w w:val="115"/>
                        <w:sz w:val="18"/>
                      </w:rPr>
                      <w:t xml:space="preserve">your </w:t>
                    </w:r>
                    <w:r>
                      <w:rPr>
                        <w:rFonts w:ascii="Cambria" w:hAnsi="Cambria"/>
                        <w:i/>
                        <w:spacing w:val="-5"/>
                        <w:w w:val="115"/>
                        <w:sz w:val="18"/>
                      </w:rPr>
                      <w:t>child’s</w:t>
                    </w:r>
                    <w:r>
                      <w:rPr>
                        <w:rFonts w:ascii="Cambria" w:hAnsi="Cambria"/>
                        <w:i/>
                        <w:spacing w:val="9"/>
                        <w:w w:val="115"/>
                        <w:sz w:val="18"/>
                      </w:rPr>
                      <w:t xml:space="preserve"> </w:t>
                    </w:r>
                    <w:r>
                      <w:rPr>
                        <w:rFonts w:ascii="Cambria" w:hAnsi="Cambria"/>
                        <w:i/>
                        <w:spacing w:val="-3"/>
                        <w:w w:val="115"/>
                        <w:sz w:val="18"/>
                      </w:rPr>
                      <w:t>behalf.</w:t>
                    </w:r>
                  </w:p>
                </w:txbxContent>
              </v:textbox>
            </v:shape>
            <w10:wrap anchorx="page" anchory="page"/>
          </v:group>
        </w:pict>
      </w: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spacing w:before="4"/>
        <w:rPr>
          <w:sz w:val="19"/>
        </w:rPr>
      </w:pPr>
    </w:p>
    <w:tbl>
      <w:tblPr>
        <w:tblpPr w:leftFromText="180" w:rightFromText="180" w:vertAnchor="text" w:tblpY="1"/>
        <w:tblOverlap w:val="never"/>
        <w:tblW w:w="0" w:type="auto"/>
        <w:tblInd w:w="907" w:type="dxa"/>
        <w:tblLayout w:type="fixed"/>
        <w:tblCellMar>
          <w:left w:w="0" w:type="dxa"/>
          <w:right w:w="0" w:type="dxa"/>
        </w:tblCellMar>
        <w:tblLook w:val="01E0"/>
      </w:tblPr>
      <w:tblGrid>
        <w:gridCol w:w="1212"/>
        <w:gridCol w:w="1516"/>
        <w:gridCol w:w="4020"/>
      </w:tblGrid>
      <w:tr w:rsidR="00957E1C" w:rsidTr="0013769B">
        <w:trPr>
          <w:trHeight w:hRule="exact" w:val="475"/>
        </w:trPr>
        <w:tc>
          <w:tcPr>
            <w:tcW w:w="2728" w:type="dxa"/>
            <w:gridSpan w:val="2"/>
            <w:shd w:val="clear" w:color="auto" w:fill="A4BF96"/>
          </w:tcPr>
          <w:p w:rsidR="00957E1C" w:rsidRDefault="00CF3751" w:rsidP="0013769B">
            <w:pPr>
              <w:pStyle w:val="TableParagraph"/>
              <w:spacing w:before="136"/>
              <w:ind w:left="80"/>
              <w:rPr>
                <w:rFonts w:ascii="Trebuchet MS"/>
                <w:sz w:val="18"/>
              </w:rPr>
            </w:pPr>
            <w:r>
              <w:rPr>
                <w:rFonts w:ascii="Trebuchet MS"/>
                <w:w w:val="90"/>
                <w:sz w:val="18"/>
              </w:rPr>
              <w:t>MINISTRY OF EDUCATION</w:t>
            </w:r>
          </w:p>
        </w:tc>
        <w:tc>
          <w:tcPr>
            <w:tcW w:w="4020" w:type="dxa"/>
            <w:shd w:val="clear" w:color="auto" w:fill="A4BF96"/>
          </w:tcPr>
          <w:p w:rsidR="00957E1C" w:rsidRDefault="00084192" w:rsidP="0013769B">
            <w:pPr>
              <w:pStyle w:val="TableParagraph"/>
              <w:spacing w:before="136"/>
              <w:rPr>
                <w:rFonts w:ascii="Trebuchet MS"/>
                <w:sz w:val="18"/>
              </w:rPr>
            </w:pPr>
            <w:hyperlink r:id="rId26">
              <w:r w:rsidR="00D11B27">
                <w:rPr>
                  <w:rFonts w:ascii="Trebuchet MS"/>
                  <w:sz w:val="18"/>
                </w:rPr>
                <w:t>www.education</w:t>
              </w:r>
              <w:r w:rsidR="00CF3751">
                <w:rPr>
                  <w:rFonts w:ascii="Trebuchet MS"/>
                  <w:sz w:val="18"/>
                </w:rPr>
                <w:t>.govt.nz</w:t>
              </w:r>
            </w:hyperlink>
          </w:p>
        </w:tc>
      </w:tr>
      <w:tr w:rsidR="00957E1C" w:rsidTr="0013769B">
        <w:trPr>
          <w:trHeight w:hRule="exact" w:val="370"/>
        </w:trPr>
        <w:tc>
          <w:tcPr>
            <w:tcW w:w="1212" w:type="dxa"/>
            <w:shd w:val="clear" w:color="auto" w:fill="CCDCC5"/>
          </w:tcPr>
          <w:p w:rsidR="00957E1C" w:rsidRDefault="00756782" w:rsidP="0013769B">
            <w:pPr>
              <w:pStyle w:val="TableParagraph"/>
              <w:ind w:left="80"/>
              <w:rPr>
                <w:sz w:val="18"/>
              </w:rPr>
            </w:pPr>
            <w:r>
              <w:rPr>
                <w:sz w:val="18"/>
              </w:rPr>
              <w:t>Tai Tokerau</w:t>
            </w:r>
          </w:p>
        </w:tc>
        <w:tc>
          <w:tcPr>
            <w:tcW w:w="1516" w:type="dxa"/>
            <w:shd w:val="clear" w:color="auto" w:fill="CCDCC5"/>
          </w:tcPr>
          <w:p w:rsidR="00957E1C" w:rsidRDefault="00CF3751" w:rsidP="0013769B">
            <w:pPr>
              <w:pStyle w:val="TableParagraph"/>
              <w:spacing w:before="86"/>
              <w:ind w:left="0" w:right="96"/>
              <w:jc w:val="right"/>
              <w:rPr>
                <w:rFonts w:ascii="Cambria"/>
                <w:sz w:val="18"/>
              </w:rPr>
            </w:pPr>
            <w:r>
              <w:rPr>
                <w:rFonts w:ascii="Cambria"/>
                <w:b/>
                <w:w w:val="110"/>
                <w:sz w:val="13"/>
              </w:rPr>
              <w:t xml:space="preserve">TEL </w:t>
            </w:r>
            <w:r w:rsidR="00D11B27">
              <w:rPr>
                <w:rFonts w:ascii="Cambria"/>
                <w:w w:val="110"/>
                <w:sz w:val="18"/>
              </w:rPr>
              <w:t>09 430 490</w:t>
            </w:r>
            <w:r>
              <w:rPr>
                <w:rFonts w:ascii="Cambria"/>
                <w:w w:val="110"/>
                <w:sz w:val="18"/>
              </w:rPr>
              <w:t>0</w:t>
            </w:r>
          </w:p>
        </w:tc>
        <w:tc>
          <w:tcPr>
            <w:tcW w:w="4020" w:type="dxa"/>
            <w:shd w:val="clear" w:color="auto" w:fill="CCDCC5"/>
          </w:tcPr>
          <w:p w:rsidR="00957E1C" w:rsidRDefault="00CF3751" w:rsidP="0013769B">
            <w:pPr>
              <w:pStyle w:val="TableParagraph"/>
              <w:ind w:left="0"/>
              <w:rPr>
                <w:sz w:val="18"/>
              </w:rPr>
            </w:pPr>
            <w:r>
              <w:rPr>
                <w:rFonts w:ascii="Cambria"/>
                <w:b/>
                <w:sz w:val="13"/>
              </w:rPr>
              <w:t xml:space="preserve">EMAIL </w:t>
            </w:r>
            <w:hyperlink r:id="rId27">
              <w:r>
                <w:rPr>
                  <w:sz w:val="18"/>
                </w:rPr>
                <w:t>enquiries.whangarei@education.govt.nz</w:t>
              </w:r>
            </w:hyperlink>
          </w:p>
        </w:tc>
      </w:tr>
      <w:tr w:rsidR="00957E1C" w:rsidTr="0013769B">
        <w:trPr>
          <w:trHeight w:hRule="exact" w:val="370"/>
        </w:trPr>
        <w:tc>
          <w:tcPr>
            <w:tcW w:w="1212" w:type="dxa"/>
            <w:shd w:val="clear" w:color="auto" w:fill="E1EADD"/>
          </w:tcPr>
          <w:p w:rsidR="00957E1C" w:rsidRDefault="00CF3751" w:rsidP="0013769B">
            <w:pPr>
              <w:pStyle w:val="TableParagraph"/>
              <w:ind w:left="79"/>
              <w:rPr>
                <w:sz w:val="18"/>
              </w:rPr>
            </w:pPr>
            <w:r>
              <w:rPr>
                <w:sz w:val="18"/>
              </w:rPr>
              <w:t>Auckland</w:t>
            </w:r>
          </w:p>
        </w:tc>
        <w:tc>
          <w:tcPr>
            <w:tcW w:w="1516" w:type="dxa"/>
            <w:shd w:val="clear" w:color="auto" w:fill="E1EADD"/>
          </w:tcPr>
          <w:p w:rsidR="00957E1C" w:rsidRDefault="00CF3751" w:rsidP="0013769B">
            <w:pPr>
              <w:pStyle w:val="TableParagraph"/>
              <w:spacing w:before="86"/>
              <w:ind w:left="0" w:right="96"/>
              <w:jc w:val="right"/>
              <w:rPr>
                <w:rFonts w:ascii="Cambria"/>
                <w:sz w:val="18"/>
              </w:rPr>
            </w:pPr>
            <w:r>
              <w:rPr>
                <w:rFonts w:ascii="Cambria"/>
                <w:b/>
                <w:w w:val="110"/>
                <w:sz w:val="13"/>
              </w:rPr>
              <w:t xml:space="preserve">TEL </w:t>
            </w:r>
            <w:r>
              <w:rPr>
                <w:rFonts w:ascii="Cambria"/>
                <w:w w:val="110"/>
                <w:sz w:val="18"/>
              </w:rPr>
              <w:t>09 632 9400</w:t>
            </w:r>
          </w:p>
        </w:tc>
        <w:tc>
          <w:tcPr>
            <w:tcW w:w="4020" w:type="dxa"/>
            <w:shd w:val="clear" w:color="auto" w:fill="E1EADD"/>
          </w:tcPr>
          <w:p w:rsidR="00957E1C" w:rsidRDefault="00CF3751" w:rsidP="0013769B">
            <w:pPr>
              <w:pStyle w:val="TableParagraph"/>
              <w:ind w:left="0"/>
              <w:rPr>
                <w:sz w:val="18"/>
              </w:rPr>
            </w:pPr>
            <w:r>
              <w:rPr>
                <w:rFonts w:ascii="Cambria"/>
                <w:b/>
                <w:sz w:val="13"/>
              </w:rPr>
              <w:t xml:space="preserve">EMAIL </w:t>
            </w:r>
            <w:hyperlink r:id="rId28">
              <w:r>
                <w:rPr>
                  <w:sz w:val="18"/>
                </w:rPr>
                <w:t>enquiries.auckland@education.govt.nz</w:t>
              </w:r>
            </w:hyperlink>
          </w:p>
        </w:tc>
      </w:tr>
      <w:tr w:rsidR="00957E1C" w:rsidTr="0013769B">
        <w:trPr>
          <w:trHeight w:hRule="exact" w:val="370"/>
        </w:trPr>
        <w:tc>
          <w:tcPr>
            <w:tcW w:w="1212" w:type="dxa"/>
            <w:shd w:val="clear" w:color="auto" w:fill="CCDCC5"/>
          </w:tcPr>
          <w:p w:rsidR="00957E1C" w:rsidRDefault="00D11B27" w:rsidP="0013769B">
            <w:pPr>
              <w:pStyle w:val="TableParagraph"/>
              <w:ind w:left="79"/>
              <w:rPr>
                <w:sz w:val="18"/>
              </w:rPr>
            </w:pPr>
            <w:r>
              <w:rPr>
                <w:sz w:val="18"/>
              </w:rPr>
              <w:t>Hamilton</w:t>
            </w:r>
          </w:p>
        </w:tc>
        <w:tc>
          <w:tcPr>
            <w:tcW w:w="1516" w:type="dxa"/>
            <w:shd w:val="clear" w:color="auto" w:fill="CCDCC5"/>
          </w:tcPr>
          <w:p w:rsidR="00957E1C" w:rsidRDefault="00CF3751"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07 85</w:t>
            </w:r>
            <w:r w:rsidR="00D11B27">
              <w:rPr>
                <w:rFonts w:ascii="Cambria"/>
                <w:w w:val="110"/>
                <w:sz w:val="18"/>
              </w:rPr>
              <w:t>0 8880</w:t>
            </w:r>
          </w:p>
        </w:tc>
        <w:tc>
          <w:tcPr>
            <w:tcW w:w="4020" w:type="dxa"/>
            <w:shd w:val="clear" w:color="auto" w:fill="CCDCC5"/>
          </w:tcPr>
          <w:p w:rsidR="00957E1C" w:rsidRDefault="00CF3751" w:rsidP="0013769B">
            <w:pPr>
              <w:pStyle w:val="TableParagraph"/>
              <w:ind w:left="0"/>
              <w:rPr>
                <w:sz w:val="18"/>
              </w:rPr>
            </w:pPr>
            <w:r>
              <w:rPr>
                <w:rFonts w:ascii="Cambria"/>
                <w:b/>
                <w:sz w:val="13"/>
              </w:rPr>
              <w:t xml:space="preserve">EMAIL </w:t>
            </w:r>
            <w:hyperlink r:id="rId29">
              <w:r>
                <w:rPr>
                  <w:sz w:val="18"/>
                </w:rPr>
                <w:t>enquiries.hamilton@education.govt.nz</w:t>
              </w:r>
            </w:hyperlink>
          </w:p>
        </w:tc>
      </w:tr>
      <w:tr w:rsidR="00957E1C" w:rsidTr="0013769B">
        <w:trPr>
          <w:trHeight w:hRule="exact" w:val="371"/>
        </w:trPr>
        <w:tc>
          <w:tcPr>
            <w:tcW w:w="1212" w:type="dxa"/>
            <w:shd w:val="clear" w:color="auto" w:fill="E1EADD"/>
          </w:tcPr>
          <w:p w:rsidR="00957E1C" w:rsidRDefault="00CF3751" w:rsidP="0013769B">
            <w:pPr>
              <w:pStyle w:val="TableParagraph"/>
              <w:spacing w:before="86"/>
              <w:ind w:left="79"/>
              <w:rPr>
                <w:rFonts w:ascii="Cambria"/>
                <w:sz w:val="18"/>
              </w:rPr>
            </w:pPr>
            <w:r>
              <w:rPr>
                <w:rFonts w:ascii="Cambria"/>
                <w:w w:val="105"/>
                <w:sz w:val="18"/>
              </w:rPr>
              <w:t>Rotorua</w:t>
            </w:r>
          </w:p>
        </w:tc>
        <w:tc>
          <w:tcPr>
            <w:tcW w:w="1516" w:type="dxa"/>
            <w:shd w:val="clear" w:color="auto" w:fill="E1EADD"/>
          </w:tcPr>
          <w:p w:rsidR="00957E1C" w:rsidRDefault="00CF3751" w:rsidP="0013769B">
            <w:pPr>
              <w:pStyle w:val="TableParagraph"/>
              <w:spacing w:before="86"/>
              <w:ind w:left="0" w:right="96"/>
              <w:jc w:val="right"/>
              <w:rPr>
                <w:rFonts w:ascii="Cambria"/>
                <w:sz w:val="18"/>
              </w:rPr>
            </w:pPr>
            <w:r>
              <w:rPr>
                <w:rFonts w:ascii="Cambria"/>
                <w:b/>
                <w:w w:val="110"/>
                <w:sz w:val="13"/>
              </w:rPr>
              <w:t xml:space="preserve">TEL </w:t>
            </w:r>
            <w:r>
              <w:rPr>
                <w:rFonts w:ascii="Cambria"/>
                <w:w w:val="110"/>
                <w:sz w:val="18"/>
              </w:rPr>
              <w:t>07 349 7399</w:t>
            </w:r>
          </w:p>
        </w:tc>
        <w:tc>
          <w:tcPr>
            <w:tcW w:w="4020" w:type="dxa"/>
            <w:shd w:val="clear" w:color="auto" w:fill="E1EADD"/>
          </w:tcPr>
          <w:p w:rsidR="00957E1C" w:rsidRDefault="00CF3751" w:rsidP="0013769B">
            <w:pPr>
              <w:pStyle w:val="TableParagraph"/>
              <w:ind w:left="0"/>
              <w:rPr>
                <w:sz w:val="18"/>
              </w:rPr>
            </w:pPr>
            <w:r>
              <w:rPr>
                <w:rFonts w:ascii="Cambria"/>
                <w:b/>
                <w:sz w:val="13"/>
              </w:rPr>
              <w:t xml:space="preserve">EMAIL </w:t>
            </w:r>
            <w:hyperlink r:id="rId30">
              <w:r>
                <w:rPr>
                  <w:sz w:val="18"/>
                </w:rPr>
                <w:t>enquiries.rotorua@education.govt.nz</w:t>
              </w:r>
            </w:hyperlink>
          </w:p>
        </w:tc>
      </w:tr>
      <w:tr w:rsidR="00957E1C" w:rsidTr="0013769B">
        <w:trPr>
          <w:trHeight w:hRule="exact" w:val="370"/>
        </w:trPr>
        <w:tc>
          <w:tcPr>
            <w:tcW w:w="1212" w:type="dxa"/>
            <w:shd w:val="clear" w:color="auto" w:fill="CCDCC5"/>
          </w:tcPr>
          <w:p w:rsidR="00957E1C" w:rsidRDefault="00CF3751" w:rsidP="0013769B">
            <w:pPr>
              <w:pStyle w:val="TableParagraph"/>
              <w:ind w:left="79"/>
              <w:rPr>
                <w:sz w:val="18"/>
              </w:rPr>
            </w:pPr>
            <w:r>
              <w:rPr>
                <w:sz w:val="18"/>
              </w:rPr>
              <w:t>Napier</w:t>
            </w:r>
          </w:p>
        </w:tc>
        <w:tc>
          <w:tcPr>
            <w:tcW w:w="1516" w:type="dxa"/>
            <w:shd w:val="clear" w:color="auto" w:fill="CCDCC5"/>
          </w:tcPr>
          <w:p w:rsidR="00957E1C" w:rsidRDefault="00CF3751"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06 833 6730</w:t>
            </w:r>
          </w:p>
        </w:tc>
        <w:tc>
          <w:tcPr>
            <w:tcW w:w="4020" w:type="dxa"/>
            <w:shd w:val="clear" w:color="auto" w:fill="CCDCC5"/>
          </w:tcPr>
          <w:p w:rsidR="00957E1C" w:rsidRDefault="00CF3751" w:rsidP="0013769B">
            <w:pPr>
              <w:pStyle w:val="TableParagraph"/>
              <w:ind w:left="0"/>
              <w:rPr>
                <w:sz w:val="18"/>
              </w:rPr>
            </w:pPr>
            <w:r>
              <w:rPr>
                <w:rFonts w:ascii="Cambria"/>
                <w:b/>
                <w:sz w:val="13"/>
              </w:rPr>
              <w:t xml:space="preserve">EMAIL </w:t>
            </w:r>
            <w:hyperlink r:id="rId31">
              <w:r>
                <w:rPr>
                  <w:sz w:val="18"/>
                </w:rPr>
                <w:t>enquiries.napier@education.govt.nz</w:t>
              </w:r>
            </w:hyperlink>
          </w:p>
        </w:tc>
      </w:tr>
      <w:tr w:rsidR="00957E1C" w:rsidTr="0013769B">
        <w:trPr>
          <w:trHeight w:hRule="exact" w:val="371"/>
        </w:trPr>
        <w:tc>
          <w:tcPr>
            <w:tcW w:w="1212" w:type="dxa"/>
            <w:shd w:val="clear" w:color="auto" w:fill="E1EADD"/>
          </w:tcPr>
          <w:p w:rsidR="00957E1C" w:rsidRDefault="00CF3751" w:rsidP="0013769B">
            <w:pPr>
              <w:pStyle w:val="TableParagraph"/>
              <w:ind w:left="79"/>
              <w:rPr>
                <w:sz w:val="18"/>
              </w:rPr>
            </w:pPr>
            <w:r>
              <w:rPr>
                <w:sz w:val="18"/>
              </w:rPr>
              <w:t>Wanganui</w:t>
            </w:r>
          </w:p>
        </w:tc>
        <w:tc>
          <w:tcPr>
            <w:tcW w:w="1516" w:type="dxa"/>
            <w:shd w:val="clear" w:color="auto" w:fill="E1EADD"/>
          </w:tcPr>
          <w:p w:rsidR="00957E1C" w:rsidRDefault="00CF3751" w:rsidP="0013769B">
            <w:pPr>
              <w:pStyle w:val="TableParagraph"/>
              <w:spacing w:before="86"/>
              <w:ind w:left="0" w:right="108"/>
              <w:jc w:val="right"/>
              <w:rPr>
                <w:rFonts w:ascii="Cambria"/>
                <w:sz w:val="18"/>
              </w:rPr>
            </w:pPr>
            <w:r>
              <w:rPr>
                <w:rFonts w:ascii="Cambria"/>
                <w:b/>
                <w:w w:val="110"/>
                <w:sz w:val="13"/>
              </w:rPr>
              <w:t xml:space="preserve">TEL </w:t>
            </w:r>
            <w:r>
              <w:rPr>
                <w:rFonts w:ascii="Cambria"/>
                <w:w w:val="110"/>
                <w:sz w:val="18"/>
              </w:rPr>
              <w:t>06 349 6300</w:t>
            </w:r>
          </w:p>
        </w:tc>
        <w:tc>
          <w:tcPr>
            <w:tcW w:w="4020" w:type="dxa"/>
            <w:shd w:val="clear" w:color="auto" w:fill="E1EADD"/>
          </w:tcPr>
          <w:p w:rsidR="00957E1C" w:rsidRDefault="00CF3751" w:rsidP="0013769B">
            <w:pPr>
              <w:pStyle w:val="TableParagraph"/>
              <w:ind w:left="0"/>
              <w:rPr>
                <w:sz w:val="18"/>
              </w:rPr>
            </w:pPr>
            <w:r>
              <w:rPr>
                <w:rFonts w:ascii="Cambria"/>
                <w:b/>
                <w:sz w:val="13"/>
              </w:rPr>
              <w:t xml:space="preserve">EMAIL </w:t>
            </w:r>
            <w:hyperlink r:id="rId32">
              <w:r>
                <w:rPr>
                  <w:sz w:val="18"/>
                </w:rPr>
                <w:t>enquiries.wanganui@education.govt.nz</w:t>
              </w:r>
            </w:hyperlink>
          </w:p>
        </w:tc>
      </w:tr>
      <w:tr w:rsidR="00D11B27" w:rsidTr="0013769B">
        <w:trPr>
          <w:trHeight w:hRule="exact" w:val="370"/>
        </w:trPr>
        <w:tc>
          <w:tcPr>
            <w:tcW w:w="1212" w:type="dxa"/>
            <w:shd w:val="clear" w:color="auto" w:fill="CCDCC5"/>
          </w:tcPr>
          <w:p w:rsidR="00D11B27" w:rsidRDefault="00D11B27" w:rsidP="0013769B">
            <w:pPr>
              <w:pStyle w:val="TableParagraph"/>
              <w:ind w:left="79"/>
              <w:rPr>
                <w:sz w:val="18"/>
              </w:rPr>
            </w:pPr>
            <w:r>
              <w:rPr>
                <w:sz w:val="18"/>
              </w:rPr>
              <w:t>Lower Hutt</w:t>
            </w:r>
          </w:p>
        </w:tc>
        <w:tc>
          <w:tcPr>
            <w:tcW w:w="1516" w:type="dxa"/>
            <w:shd w:val="clear" w:color="auto" w:fill="CCDCC5"/>
          </w:tcPr>
          <w:p w:rsidR="00D11B27" w:rsidRDefault="00D11B27"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04 463 8699</w:t>
            </w:r>
          </w:p>
        </w:tc>
        <w:tc>
          <w:tcPr>
            <w:tcW w:w="4020" w:type="dxa"/>
            <w:shd w:val="clear" w:color="auto" w:fill="CCDCC5"/>
          </w:tcPr>
          <w:p w:rsidR="00D11B27" w:rsidRDefault="00D11B27" w:rsidP="00D52B40">
            <w:pPr>
              <w:pStyle w:val="TableParagraph"/>
              <w:ind w:left="0"/>
              <w:rPr>
                <w:sz w:val="18"/>
              </w:rPr>
            </w:pPr>
            <w:r>
              <w:rPr>
                <w:rFonts w:ascii="Cambria"/>
                <w:b/>
                <w:sz w:val="13"/>
              </w:rPr>
              <w:t xml:space="preserve">EMAIL </w:t>
            </w:r>
            <w:hyperlink r:id="rId33" w:history="1">
              <w:r w:rsidR="00D52B40" w:rsidRPr="004175B9">
                <w:rPr>
                  <w:rStyle w:val="Hyperlink"/>
                  <w:sz w:val="18"/>
                </w:rPr>
                <w:t>enquiries.lowerhutt@education.govt.nz</w:t>
              </w:r>
            </w:hyperlink>
          </w:p>
        </w:tc>
      </w:tr>
      <w:tr w:rsidR="00D11B27" w:rsidTr="0013769B">
        <w:trPr>
          <w:trHeight w:hRule="exact" w:val="370"/>
        </w:trPr>
        <w:tc>
          <w:tcPr>
            <w:tcW w:w="1212" w:type="dxa"/>
            <w:shd w:val="clear" w:color="auto" w:fill="E1EADD"/>
          </w:tcPr>
          <w:p w:rsidR="00D11B27" w:rsidRDefault="00D11B27" w:rsidP="0013769B">
            <w:pPr>
              <w:pStyle w:val="TableParagraph"/>
              <w:ind w:left="79"/>
              <w:rPr>
                <w:sz w:val="18"/>
              </w:rPr>
            </w:pPr>
            <w:r>
              <w:rPr>
                <w:sz w:val="18"/>
              </w:rPr>
              <w:t>Nelson</w:t>
            </w:r>
          </w:p>
        </w:tc>
        <w:tc>
          <w:tcPr>
            <w:tcW w:w="1516" w:type="dxa"/>
            <w:shd w:val="clear" w:color="auto" w:fill="E1EADD"/>
          </w:tcPr>
          <w:p w:rsidR="00D11B27" w:rsidRDefault="00D11B27"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03 546 3470</w:t>
            </w:r>
          </w:p>
        </w:tc>
        <w:tc>
          <w:tcPr>
            <w:tcW w:w="4020" w:type="dxa"/>
            <w:shd w:val="clear" w:color="auto" w:fill="E1EADD"/>
          </w:tcPr>
          <w:p w:rsidR="00D11B27" w:rsidRDefault="00D11B27" w:rsidP="0013769B">
            <w:pPr>
              <w:pStyle w:val="TableParagraph"/>
              <w:ind w:left="0"/>
              <w:rPr>
                <w:sz w:val="18"/>
              </w:rPr>
            </w:pPr>
            <w:r>
              <w:rPr>
                <w:rFonts w:ascii="Cambria"/>
                <w:b/>
                <w:sz w:val="13"/>
              </w:rPr>
              <w:t xml:space="preserve">EMAIL </w:t>
            </w:r>
            <w:hyperlink r:id="rId34">
              <w:r>
                <w:rPr>
                  <w:sz w:val="18"/>
                </w:rPr>
                <w:t>enquiries.nelson@education.govt.nz</w:t>
              </w:r>
            </w:hyperlink>
          </w:p>
        </w:tc>
      </w:tr>
      <w:tr w:rsidR="00957E1C" w:rsidTr="0013769B">
        <w:trPr>
          <w:trHeight w:hRule="exact" w:val="371"/>
        </w:trPr>
        <w:tc>
          <w:tcPr>
            <w:tcW w:w="1212" w:type="dxa"/>
            <w:shd w:val="clear" w:color="auto" w:fill="CCDCC5"/>
          </w:tcPr>
          <w:p w:rsidR="00957E1C" w:rsidRDefault="00CF3751" w:rsidP="0013769B">
            <w:pPr>
              <w:pStyle w:val="TableParagraph"/>
              <w:ind w:left="79"/>
              <w:rPr>
                <w:sz w:val="18"/>
              </w:rPr>
            </w:pPr>
            <w:r>
              <w:rPr>
                <w:sz w:val="18"/>
              </w:rPr>
              <w:t>Christchurch</w:t>
            </w:r>
          </w:p>
        </w:tc>
        <w:tc>
          <w:tcPr>
            <w:tcW w:w="1516" w:type="dxa"/>
            <w:shd w:val="clear" w:color="auto" w:fill="CCDCC5"/>
          </w:tcPr>
          <w:p w:rsidR="00957E1C" w:rsidRDefault="00CF3751"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03 364 3330</w:t>
            </w:r>
          </w:p>
        </w:tc>
        <w:tc>
          <w:tcPr>
            <w:tcW w:w="4020" w:type="dxa"/>
            <w:shd w:val="clear" w:color="auto" w:fill="CCDCC5"/>
          </w:tcPr>
          <w:p w:rsidR="00957E1C" w:rsidRDefault="00CF3751" w:rsidP="0013769B">
            <w:pPr>
              <w:pStyle w:val="TableParagraph"/>
              <w:ind w:left="0"/>
              <w:rPr>
                <w:sz w:val="18"/>
              </w:rPr>
            </w:pPr>
            <w:r>
              <w:rPr>
                <w:rFonts w:ascii="Cambria"/>
                <w:b/>
                <w:sz w:val="13"/>
              </w:rPr>
              <w:t xml:space="preserve">EMAIL </w:t>
            </w:r>
            <w:hyperlink r:id="rId35">
              <w:r>
                <w:rPr>
                  <w:sz w:val="18"/>
                </w:rPr>
                <w:t>enquiries.christchurch@</w:t>
              </w:r>
              <w:r w:rsidR="00756782">
                <w:rPr>
                  <w:sz w:val="18"/>
                </w:rPr>
                <w:t>education</w:t>
              </w:r>
              <w:r>
                <w:rPr>
                  <w:sz w:val="18"/>
                </w:rPr>
                <w:t>.govt.nz</w:t>
              </w:r>
            </w:hyperlink>
          </w:p>
        </w:tc>
      </w:tr>
      <w:tr w:rsidR="00957E1C" w:rsidTr="0013769B">
        <w:trPr>
          <w:trHeight w:hRule="exact" w:val="370"/>
        </w:trPr>
        <w:tc>
          <w:tcPr>
            <w:tcW w:w="1212" w:type="dxa"/>
            <w:shd w:val="clear" w:color="auto" w:fill="E1EADD"/>
          </w:tcPr>
          <w:p w:rsidR="00957E1C" w:rsidRDefault="00CF3751" w:rsidP="0013769B">
            <w:pPr>
              <w:pStyle w:val="TableParagraph"/>
              <w:ind w:left="79"/>
              <w:rPr>
                <w:sz w:val="18"/>
              </w:rPr>
            </w:pPr>
            <w:r>
              <w:rPr>
                <w:sz w:val="18"/>
              </w:rPr>
              <w:t>Dunedin</w:t>
            </w:r>
          </w:p>
        </w:tc>
        <w:tc>
          <w:tcPr>
            <w:tcW w:w="1516" w:type="dxa"/>
            <w:shd w:val="clear" w:color="auto" w:fill="E1EADD"/>
          </w:tcPr>
          <w:p w:rsidR="00957E1C" w:rsidRDefault="00CF3751"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03 471 5200</w:t>
            </w:r>
          </w:p>
        </w:tc>
        <w:tc>
          <w:tcPr>
            <w:tcW w:w="4020" w:type="dxa"/>
            <w:shd w:val="clear" w:color="auto" w:fill="E1EADD"/>
          </w:tcPr>
          <w:p w:rsidR="00957E1C" w:rsidRDefault="00CF3751" w:rsidP="0013769B">
            <w:pPr>
              <w:pStyle w:val="TableParagraph"/>
              <w:ind w:left="0"/>
              <w:rPr>
                <w:sz w:val="18"/>
              </w:rPr>
            </w:pPr>
            <w:r>
              <w:rPr>
                <w:rFonts w:ascii="Cambria"/>
                <w:b/>
                <w:sz w:val="13"/>
              </w:rPr>
              <w:t xml:space="preserve">EMAIL </w:t>
            </w:r>
            <w:hyperlink r:id="rId36">
              <w:r w:rsidR="00756782">
                <w:rPr>
                  <w:sz w:val="18"/>
                </w:rPr>
                <w:t>enquiries.dunedin@education</w:t>
              </w:r>
              <w:r>
                <w:rPr>
                  <w:sz w:val="18"/>
                </w:rPr>
                <w:t>.govt.nz</w:t>
              </w:r>
            </w:hyperlink>
          </w:p>
        </w:tc>
      </w:tr>
      <w:tr w:rsidR="00957E1C" w:rsidTr="0013769B">
        <w:trPr>
          <w:trHeight w:hRule="exact" w:val="370"/>
        </w:trPr>
        <w:tc>
          <w:tcPr>
            <w:tcW w:w="1212" w:type="dxa"/>
            <w:shd w:val="clear" w:color="auto" w:fill="CCDCC5"/>
          </w:tcPr>
          <w:p w:rsidR="00957E1C" w:rsidRDefault="00CF3751" w:rsidP="0013769B">
            <w:pPr>
              <w:pStyle w:val="TableParagraph"/>
              <w:ind w:left="79"/>
              <w:rPr>
                <w:sz w:val="18"/>
              </w:rPr>
            </w:pPr>
            <w:r>
              <w:rPr>
                <w:sz w:val="18"/>
              </w:rPr>
              <w:t>Invercargill</w:t>
            </w:r>
          </w:p>
        </w:tc>
        <w:tc>
          <w:tcPr>
            <w:tcW w:w="1516" w:type="dxa"/>
            <w:shd w:val="clear" w:color="auto" w:fill="CCDCC5"/>
          </w:tcPr>
          <w:p w:rsidR="00957E1C" w:rsidRDefault="00CF3751" w:rsidP="0013769B">
            <w:pPr>
              <w:pStyle w:val="TableParagraph"/>
              <w:spacing w:before="86"/>
              <w:ind w:left="0" w:right="110"/>
              <w:jc w:val="right"/>
              <w:rPr>
                <w:rFonts w:ascii="Cambria"/>
                <w:sz w:val="18"/>
              </w:rPr>
            </w:pPr>
            <w:r>
              <w:rPr>
                <w:rFonts w:ascii="Cambria"/>
                <w:b/>
                <w:w w:val="110"/>
                <w:sz w:val="13"/>
              </w:rPr>
              <w:t xml:space="preserve">TEL </w:t>
            </w:r>
            <w:r>
              <w:rPr>
                <w:rFonts w:ascii="Cambria"/>
                <w:w w:val="110"/>
                <w:sz w:val="18"/>
              </w:rPr>
              <w:t xml:space="preserve">03 211 </w:t>
            </w:r>
            <w:r w:rsidR="00D11B27">
              <w:rPr>
                <w:rFonts w:ascii="Cambria"/>
                <w:w w:val="110"/>
                <w:sz w:val="18"/>
              </w:rPr>
              <w:t>8000</w:t>
            </w:r>
          </w:p>
        </w:tc>
        <w:tc>
          <w:tcPr>
            <w:tcW w:w="4020" w:type="dxa"/>
            <w:shd w:val="clear" w:color="auto" w:fill="CCDCC5"/>
          </w:tcPr>
          <w:p w:rsidR="00957E1C" w:rsidRDefault="00CF3751" w:rsidP="0013769B">
            <w:pPr>
              <w:pStyle w:val="TableParagraph"/>
              <w:ind w:left="0"/>
              <w:rPr>
                <w:sz w:val="18"/>
              </w:rPr>
            </w:pPr>
            <w:r>
              <w:rPr>
                <w:rFonts w:ascii="Cambria"/>
                <w:b/>
                <w:sz w:val="13"/>
              </w:rPr>
              <w:t xml:space="preserve">EMAIL  </w:t>
            </w:r>
            <w:hyperlink r:id="rId37">
              <w:r w:rsidR="00756782">
                <w:rPr>
                  <w:sz w:val="18"/>
                </w:rPr>
                <w:t>enquiries.invercargill@education</w:t>
              </w:r>
              <w:r>
                <w:rPr>
                  <w:sz w:val="18"/>
                </w:rPr>
                <w:t>.govt.nz</w:t>
              </w:r>
            </w:hyperlink>
          </w:p>
        </w:tc>
      </w:tr>
    </w:tbl>
    <w:p w:rsidR="00957E1C" w:rsidRDefault="0013769B">
      <w:pPr>
        <w:pStyle w:val="BodyText"/>
        <w:rPr>
          <w:sz w:val="20"/>
        </w:rPr>
      </w:pPr>
      <w:r>
        <w:rPr>
          <w:sz w:val="20"/>
        </w:rPr>
        <w:br w:type="textWrapping" w:clear="all"/>
      </w:r>
    </w:p>
    <w:p w:rsidR="00957E1C" w:rsidRDefault="00957E1C">
      <w:pPr>
        <w:pStyle w:val="BodyText"/>
        <w:rPr>
          <w:sz w:val="20"/>
        </w:rPr>
      </w:pPr>
    </w:p>
    <w:p w:rsidR="00957E1C" w:rsidRDefault="00957E1C">
      <w:pPr>
        <w:pStyle w:val="BodyText"/>
        <w:rPr>
          <w:sz w:val="20"/>
        </w:rPr>
      </w:pPr>
    </w:p>
    <w:p w:rsidR="00957E1C" w:rsidRDefault="00957E1C">
      <w:pPr>
        <w:pStyle w:val="BodyText"/>
        <w:rPr>
          <w:sz w:val="20"/>
        </w:rPr>
      </w:pPr>
    </w:p>
    <w:p w:rsidR="00957E1C" w:rsidRDefault="00957E1C">
      <w:pPr>
        <w:pStyle w:val="BodyText"/>
        <w:spacing w:before="9"/>
        <w:rPr>
          <w:sz w:val="17"/>
        </w:rPr>
      </w:pPr>
    </w:p>
    <w:p w:rsidR="00957E1C" w:rsidRDefault="00084192" w:rsidP="00D52B40">
      <w:pPr>
        <w:pStyle w:val="Heading3"/>
        <w:rPr>
          <w:rFonts w:ascii="Cambria"/>
          <w:sz w:val="20"/>
        </w:rPr>
      </w:pPr>
      <w:r w:rsidRPr="00084192">
        <w:pict>
          <v:group id="_x0000_s1070" style="position:absolute;left:0;text-align:left;margin-left:0;margin-top:-315.65pt;width:595.3pt;height:309.95pt;z-index:-251658240;mso-position-horizontal-relative:page" coordorigin=",-6313" coordsize="11906,6199">
            <v:shape id="_x0000_s1071" type="#_x0000_t75" style="position:absolute;top:-6313;width:11906;height:6199">
              <v:imagedata r:id="rId38" o:title=""/>
            </v:shape>
            <v:shape id="_x0000_s1072" type="#_x0000_t202" style="position:absolute;left:907;top:-6065;width:4751;height:260" filled="f" stroked="f">
              <v:textbox style="mso-next-textbox:#_x0000_s1072" inset="0,0,0,0">
                <w:txbxContent>
                  <w:p w:rsidR="00CF3751" w:rsidRDefault="00CF3751">
                    <w:pPr>
                      <w:spacing w:line="260" w:lineRule="exact"/>
                      <w:ind w:right="-19"/>
                      <w:rPr>
                        <w:rFonts w:ascii="Trebuchet MS"/>
                        <w:sz w:val="26"/>
                      </w:rPr>
                    </w:pPr>
                    <w:r>
                      <w:rPr>
                        <w:rFonts w:ascii="Trebuchet MS"/>
                        <w:color w:val="387C2C"/>
                        <w:spacing w:val="-3"/>
                        <w:w w:val="90"/>
                        <w:sz w:val="26"/>
                      </w:rPr>
                      <w:t xml:space="preserve">The Ministry </w:t>
                    </w:r>
                    <w:r>
                      <w:rPr>
                        <w:rFonts w:ascii="Trebuchet MS"/>
                        <w:color w:val="387C2C"/>
                        <w:w w:val="90"/>
                        <w:sz w:val="26"/>
                      </w:rPr>
                      <w:t xml:space="preserve">of </w:t>
                    </w:r>
                    <w:r>
                      <w:rPr>
                        <w:rFonts w:ascii="Trebuchet MS"/>
                        <w:color w:val="387C2C"/>
                        <w:spacing w:val="-4"/>
                        <w:w w:val="90"/>
                        <w:sz w:val="26"/>
                      </w:rPr>
                      <w:t xml:space="preserve">Education contact </w:t>
                    </w:r>
                    <w:r>
                      <w:rPr>
                        <w:rFonts w:ascii="Trebuchet MS"/>
                        <w:color w:val="387C2C"/>
                        <w:spacing w:val="-5"/>
                        <w:w w:val="90"/>
                        <w:sz w:val="26"/>
                      </w:rPr>
                      <w:t>information:</w:t>
                    </w:r>
                  </w:p>
                </w:txbxContent>
              </v:textbox>
            </v:shape>
            <v:shape id="_x0000_s1073" type="#_x0000_t202" style="position:absolute;left:7759;top:-6065;width:2635;height:1531" filled="f" stroked="f">
              <v:textbox style="mso-next-textbox:#_x0000_s1073" inset="0,0,0,0">
                <w:txbxContent>
                  <w:p w:rsidR="00CF3751" w:rsidRDefault="00CF3751">
                    <w:pPr>
                      <w:spacing w:line="260" w:lineRule="exact"/>
                      <w:ind w:right="-7"/>
                      <w:rPr>
                        <w:rFonts w:ascii="Trebuchet MS"/>
                        <w:sz w:val="26"/>
                      </w:rPr>
                    </w:pPr>
                    <w:r>
                      <w:rPr>
                        <w:rFonts w:ascii="Trebuchet MS"/>
                        <w:color w:val="387C2C"/>
                        <w:w w:val="90"/>
                        <w:sz w:val="26"/>
                      </w:rPr>
                      <w:t>You may also contact:</w:t>
                    </w:r>
                  </w:p>
                  <w:p w:rsidR="00CF3751" w:rsidRDefault="00CF3751">
                    <w:pPr>
                      <w:spacing w:before="30"/>
                      <w:ind w:right="-7"/>
                      <w:rPr>
                        <w:rFonts w:ascii="Calibri"/>
                        <w:b/>
                        <w:sz w:val="24"/>
                      </w:rPr>
                    </w:pPr>
                    <w:r>
                      <w:rPr>
                        <w:rFonts w:ascii="Calibri"/>
                        <w:b/>
                        <w:spacing w:val="-4"/>
                        <w:sz w:val="24"/>
                      </w:rPr>
                      <w:t>Human Rights Commission</w:t>
                    </w:r>
                  </w:p>
                  <w:p w:rsidR="00CF3751" w:rsidRDefault="0013769B">
                    <w:pPr>
                      <w:spacing w:before="19" w:line="207" w:lineRule="exact"/>
                      <w:ind w:right="-7"/>
                      <w:rPr>
                        <w:rFonts w:ascii="Cambria"/>
                        <w:w w:val="105"/>
                        <w:sz w:val="18"/>
                      </w:rPr>
                    </w:pPr>
                    <w:r w:rsidRPr="0013769B">
                      <w:rPr>
                        <w:rFonts w:ascii="Cambria"/>
                        <w:b/>
                        <w:w w:val="105"/>
                        <w:sz w:val="13"/>
                        <w:szCs w:val="13"/>
                      </w:rPr>
                      <w:t>INFOLINE:</w:t>
                    </w:r>
                    <w:r w:rsidRPr="0013769B">
                      <w:rPr>
                        <w:rFonts w:ascii="Cambria"/>
                        <w:w w:val="105"/>
                        <w:sz w:val="20"/>
                      </w:rPr>
                      <w:t xml:space="preserve"> </w:t>
                    </w:r>
                    <w:r>
                      <w:rPr>
                        <w:rFonts w:ascii="Cambria"/>
                        <w:w w:val="105"/>
                        <w:sz w:val="18"/>
                      </w:rPr>
                      <w:t>0800 496 877</w:t>
                    </w:r>
                  </w:p>
                  <w:p w:rsidR="0013769B" w:rsidRDefault="0013769B">
                    <w:pPr>
                      <w:spacing w:before="19" w:line="207" w:lineRule="exact"/>
                      <w:ind w:right="-7"/>
                      <w:rPr>
                        <w:rFonts w:ascii="Cambria"/>
                        <w:w w:val="105"/>
                        <w:sz w:val="18"/>
                      </w:rPr>
                    </w:pPr>
                    <w:r w:rsidRPr="0013769B">
                      <w:rPr>
                        <w:rFonts w:ascii="Cambria"/>
                        <w:b/>
                        <w:w w:val="105"/>
                        <w:sz w:val="13"/>
                        <w:szCs w:val="13"/>
                      </w:rPr>
                      <w:t>EMAIL</w:t>
                    </w:r>
                    <w:r>
                      <w:rPr>
                        <w:rFonts w:ascii="Cambria"/>
                        <w:w w:val="105"/>
                        <w:sz w:val="18"/>
                      </w:rPr>
                      <w:t>: infoline@hrc.co.nz</w:t>
                    </w:r>
                  </w:p>
                  <w:p w:rsidR="0013769B" w:rsidRDefault="0013769B">
                    <w:pPr>
                      <w:spacing w:before="19" w:line="207" w:lineRule="exact"/>
                      <w:ind w:right="-7"/>
                      <w:rPr>
                        <w:rFonts w:ascii="Cambria"/>
                        <w:w w:val="105"/>
                        <w:sz w:val="18"/>
                      </w:rPr>
                    </w:pPr>
                    <w:r w:rsidRPr="0013769B">
                      <w:rPr>
                        <w:rFonts w:ascii="Cambria"/>
                        <w:b/>
                        <w:w w:val="105"/>
                        <w:sz w:val="13"/>
                        <w:szCs w:val="13"/>
                      </w:rPr>
                      <w:t>TXT</w:t>
                    </w:r>
                    <w:r>
                      <w:rPr>
                        <w:rFonts w:ascii="Cambria"/>
                        <w:w w:val="105"/>
                        <w:sz w:val="18"/>
                      </w:rPr>
                      <w:t xml:space="preserve">: 0210 236 4253 </w:t>
                    </w:r>
                  </w:p>
                  <w:p w:rsidR="0013769B" w:rsidRDefault="0013769B" w:rsidP="0013769B">
                    <w:pPr>
                      <w:spacing w:before="13"/>
                      <w:ind w:right="-4"/>
                      <w:rPr>
                        <w:sz w:val="18"/>
                      </w:rPr>
                    </w:pPr>
                    <w:r>
                      <w:rPr>
                        <w:rFonts w:ascii="Cambria"/>
                        <w:b/>
                        <w:w w:val="105"/>
                        <w:sz w:val="13"/>
                      </w:rPr>
                      <w:t xml:space="preserve">WEB:  </w:t>
                    </w:r>
                    <w:hyperlink r:id="rId39">
                      <w:r>
                        <w:rPr>
                          <w:color w:val="58595B"/>
                          <w:w w:val="105"/>
                          <w:sz w:val="18"/>
                        </w:rPr>
                        <w:t>www.hrc.co.nz</w:t>
                      </w:r>
                    </w:hyperlink>
                  </w:p>
                  <w:p w:rsidR="0013769B" w:rsidRDefault="0013769B">
                    <w:pPr>
                      <w:spacing w:before="19" w:line="207" w:lineRule="exact"/>
                      <w:ind w:right="-7"/>
                      <w:rPr>
                        <w:rFonts w:ascii="Cambria"/>
                        <w:sz w:val="18"/>
                      </w:rPr>
                    </w:pPr>
                  </w:p>
                </w:txbxContent>
              </v:textbox>
            </v:shape>
            <v:shape id="_x0000_s1074" type="#_x0000_t202" style="position:absolute;left:7759;top:-4333;width:3609;height:4025" filled="f" stroked="f">
              <v:textbox style="mso-next-textbox:#_x0000_s1074" inset="0,0,0,0">
                <w:txbxContent>
                  <w:p w:rsidR="00CF3751" w:rsidRDefault="00CF3751">
                    <w:pPr>
                      <w:spacing w:before="133"/>
                      <w:ind w:right="-4"/>
                      <w:rPr>
                        <w:rFonts w:ascii="Calibri"/>
                        <w:b/>
                        <w:sz w:val="24"/>
                      </w:rPr>
                    </w:pPr>
                    <w:r>
                      <w:rPr>
                        <w:rFonts w:ascii="Calibri"/>
                        <w:b/>
                        <w:sz w:val="24"/>
                      </w:rPr>
                      <w:t>Office of the Ombudsmen</w:t>
                    </w:r>
                  </w:p>
                  <w:p w:rsidR="00CF3751" w:rsidRDefault="0013769B">
                    <w:pPr>
                      <w:spacing w:before="51"/>
                      <w:ind w:right="-4"/>
                      <w:rPr>
                        <w:rFonts w:ascii="Cambria"/>
                        <w:sz w:val="18"/>
                      </w:rPr>
                    </w:pPr>
                    <w:r>
                      <w:rPr>
                        <w:rFonts w:ascii="Cambria"/>
                        <w:w w:val="105"/>
                        <w:sz w:val="18"/>
                      </w:rPr>
                      <w:t>PO Box 10152, Wellington</w:t>
                    </w:r>
                    <w:r w:rsidR="00CF3751">
                      <w:rPr>
                        <w:rFonts w:ascii="Cambria"/>
                        <w:w w:val="105"/>
                        <w:sz w:val="18"/>
                      </w:rPr>
                      <w:t xml:space="preserve"> 6143</w:t>
                    </w:r>
                  </w:p>
                  <w:p w:rsidR="00CF3751" w:rsidRDefault="00CF3751">
                    <w:pPr>
                      <w:spacing w:before="160"/>
                      <w:ind w:right="-4"/>
                      <w:rPr>
                        <w:rFonts w:ascii="Cambria"/>
                        <w:sz w:val="18"/>
                      </w:rPr>
                    </w:pPr>
                    <w:r>
                      <w:rPr>
                        <w:rFonts w:ascii="Cambria"/>
                        <w:w w:val="110"/>
                        <w:sz w:val="18"/>
                      </w:rPr>
                      <w:t>New Zealand-wide answer</w:t>
                    </w:r>
                    <w:r w:rsidR="00D52B40">
                      <w:rPr>
                        <w:rFonts w:ascii="Cambria"/>
                        <w:w w:val="110"/>
                        <w:sz w:val="18"/>
                      </w:rPr>
                      <w:t xml:space="preserve"> </w:t>
                    </w:r>
                    <w:r>
                      <w:rPr>
                        <w:rFonts w:ascii="Cambria"/>
                        <w:w w:val="110"/>
                        <w:sz w:val="18"/>
                      </w:rPr>
                      <w:t>phone</w:t>
                    </w:r>
                  </w:p>
                  <w:p w:rsidR="00CF3751" w:rsidRDefault="00CF3751">
                    <w:pPr>
                      <w:spacing w:before="19"/>
                      <w:ind w:right="-4"/>
                      <w:rPr>
                        <w:rFonts w:ascii="Cambria"/>
                        <w:sz w:val="18"/>
                      </w:rPr>
                    </w:pPr>
                    <w:r>
                      <w:rPr>
                        <w:rFonts w:ascii="Cambria"/>
                        <w:b/>
                        <w:w w:val="105"/>
                        <w:sz w:val="13"/>
                      </w:rPr>
                      <w:t>TEL (FREE</w:t>
                    </w:r>
                    <w:proofErr w:type="gramStart"/>
                    <w:r>
                      <w:rPr>
                        <w:rFonts w:ascii="Cambria"/>
                        <w:b/>
                        <w:w w:val="105"/>
                        <w:sz w:val="13"/>
                      </w:rPr>
                      <w:t xml:space="preserve">)  </w:t>
                    </w:r>
                    <w:r>
                      <w:rPr>
                        <w:rFonts w:ascii="Cambria"/>
                        <w:w w:val="105"/>
                        <w:sz w:val="18"/>
                      </w:rPr>
                      <w:t>0800</w:t>
                    </w:r>
                    <w:proofErr w:type="gramEnd"/>
                    <w:r>
                      <w:rPr>
                        <w:rFonts w:ascii="Cambria"/>
                        <w:w w:val="105"/>
                        <w:sz w:val="18"/>
                      </w:rPr>
                      <w:t xml:space="preserve"> 802 602</w:t>
                    </w:r>
                  </w:p>
                  <w:p w:rsidR="00CF3751" w:rsidRDefault="00CF3751">
                    <w:pPr>
                      <w:spacing w:before="160"/>
                      <w:ind w:right="-4"/>
                      <w:rPr>
                        <w:rFonts w:ascii="Cambria"/>
                        <w:b/>
                        <w:sz w:val="18"/>
                      </w:rPr>
                    </w:pPr>
                    <w:r>
                      <w:rPr>
                        <w:rFonts w:ascii="Cambria"/>
                        <w:b/>
                        <w:w w:val="105"/>
                        <w:sz w:val="18"/>
                      </w:rPr>
                      <w:t>Complaints</w:t>
                    </w:r>
                  </w:p>
                  <w:p w:rsidR="00CF3751" w:rsidRDefault="00CF3751">
                    <w:pPr>
                      <w:spacing w:before="12"/>
                      <w:ind w:right="-4"/>
                      <w:rPr>
                        <w:sz w:val="18"/>
                      </w:rPr>
                    </w:pPr>
                    <w:r>
                      <w:rPr>
                        <w:rFonts w:ascii="Cambria"/>
                        <w:b/>
                        <w:sz w:val="13"/>
                      </w:rPr>
                      <w:t xml:space="preserve">EMAIL    </w:t>
                    </w:r>
                    <w:hyperlink r:id="rId40">
                      <w:r w:rsidR="0013769B">
                        <w:rPr>
                          <w:color w:val="58595B"/>
                          <w:spacing w:val="-3"/>
                          <w:sz w:val="18"/>
                        </w:rPr>
                        <w:t>info</w:t>
                      </w:r>
                      <w:r>
                        <w:rPr>
                          <w:color w:val="58595B"/>
                          <w:spacing w:val="-3"/>
                          <w:sz w:val="18"/>
                        </w:rPr>
                        <w:t>@ombudsmen.parliament.nz</w:t>
                      </w:r>
                    </w:hyperlink>
                  </w:p>
                  <w:p w:rsidR="00CF3751" w:rsidRDefault="0013769B">
                    <w:pPr>
                      <w:spacing w:before="70" w:line="213" w:lineRule="exact"/>
                      <w:ind w:right="-4"/>
                      <w:rPr>
                        <w:sz w:val="18"/>
                      </w:rPr>
                    </w:pPr>
                    <w:r>
                      <w:rPr>
                        <w:rFonts w:ascii="Cambria"/>
                        <w:b/>
                        <w:sz w:val="13"/>
                      </w:rPr>
                      <w:t>WEB</w:t>
                    </w:r>
                    <w:r w:rsidR="00CF3751">
                      <w:rPr>
                        <w:rFonts w:ascii="Cambria"/>
                        <w:b/>
                        <w:sz w:val="13"/>
                      </w:rPr>
                      <w:t xml:space="preserve">    </w:t>
                    </w:r>
                    <w:hyperlink r:id="rId41">
                      <w:r w:rsidR="00CF3751">
                        <w:rPr>
                          <w:color w:val="58595B"/>
                          <w:sz w:val="18"/>
                        </w:rPr>
                        <w:t>www.ombudsmen.parliament.nz</w:t>
                      </w:r>
                    </w:hyperlink>
                  </w:p>
                </w:txbxContent>
              </v:textbox>
            </v:shape>
            <w10:wrap anchorx="page"/>
          </v:group>
        </w:pict>
      </w:r>
    </w:p>
    <w:p w:rsidR="00957E1C" w:rsidRDefault="00957E1C">
      <w:pPr>
        <w:pStyle w:val="BodyText"/>
        <w:rPr>
          <w:rFonts w:ascii="Cambria"/>
          <w:sz w:val="20"/>
        </w:rPr>
      </w:pPr>
    </w:p>
    <w:p w:rsidR="00957E1C" w:rsidRDefault="00957E1C">
      <w:pPr>
        <w:pStyle w:val="BodyText"/>
        <w:rPr>
          <w:rFonts w:ascii="Cambria"/>
          <w:sz w:val="20"/>
        </w:rPr>
      </w:pPr>
    </w:p>
    <w:p w:rsidR="00957E1C" w:rsidRDefault="00957E1C">
      <w:pPr>
        <w:pStyle w:val="BodyText"/>
        <w:rPr>
          <w:rFonts w:ascii="Cambria"/>
          <w:sz w:val="20"/>
        </w:rPr>
      </w:pPr>
    </w:p>
    <w:p w:rsidR="00957E1C" w:rsidRDefault="00957E1C">
      <w:pPr>
        <w:pStyle w:val="BodyText"/>
        <w:rPr>
          <w:rFonts w:ascii="Cambria"/>
          <w:sz w:val="20"/>
        </w:rPr>
      </w:pPr>
    </w:p>
    <w:p w:rsidR="00957E1C" w:rsidRDefault="00957E1C">
      <w:pPr>
        <w:pStyle w:val="BodyText"/>
        <w:rPr>
          <w:rFonts w:ascii="Cambria"/>
          <w:sz w:val="20"/>
        </w:rPr>
      </w:pPr>
    </w:p>
    <w:p w:rsidR="00957E1C" w:rsidRDefault="00957E1C">
      <w:pPr>
        <w:pStyle w:val="BodyText"/>
        <w:rPr>
          <w:rFonts w:ascii="Cambria"/>
          <w:sz w:val="20"/>
        </w:rPr>
      </w:pPr>
    </w:p>
    <w:p w:rsidR="00D52B40" w:rsidRDefault="00D52B40">
      <w:pPr>
        <w:pStyle w:val="BodyText"/>
        <w:rPr>
          <w:rFonts w:ascii="Cambria"/>
          <w:sz w:val="20"/>
        </w:rPr>
      </w:pPr>
    </w:p>
    <w:p w:rsidR="00D52B40" w:rsidRDefault="00D52B40">
      <w:pPr>
        <w:pStyle w:val="BodyText"/>
        <w:rPr>
          <w:rFonts w:ascii="Cambria"/>
          <w:sz w:val="20"/>
        </w:rPr>
      </w:pPr>
    </w:p>
    <w:p w:rsidR="00957E1C" w:rsidRDefault="00957E1C">
      <w:pPr>
        <w:pStyle w:val="BodyText"/>
        <w:rPr>
          <w:rFonts w:ascii="Cambria"/>
          <w:sz w:val="20"/>
        </w:rPr>
      </w:pPr>
    </w:p>
    <w:p w:rsidR="00957E1C" w:rsidRDefault="00CF3751">
      <w:pPr>
        <w:pStyle w:val="BodyText"/>
        <w:spacing w:before="5"/>
        <w:rPr>
          <w:rFonts w:ascii="Cambria"/>
          <w:sz w:val="11"/>
        </w:rPr>
      </w:pPr>
      <w:r>
        <w:rPr>
          <w:noProof/>
          <w:lang w:val="en-NZ" w:eastAsia="en-NZ"/>
        </w:rPr>
        <w:drawing>
          <wp:anchor distT="0" distB="0" distL="0" distR="0" simplePos="0" relativeHeight="251650048" behindDoc="0" locked="0" layoutInCell="1" allowOverlap="1">
            <wp:simplePos x="0" y="0"/>
            <wp:positionH relativeFrom="page">
              <wp:posOffset>5860400</wp:posOffset>
            </wp:positionH>
            <wp:positionV relativeFrom="paragraph">
              <wp:posOffset>110031</wp:posOffset>
            </wp:positionV>
            <wp:extent cx="1145400" cy="116681"/>
            <wp:effectExtent l="0" t="0" r="0" b="0"/>
            <wp:wrapTopAndBottom/>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42" cstate="print"/>
                    <a:stretch>
                      <a:fillRect/>
                    </a:stretch>
                  </pic:blipFill>
                  <pic:spPr>
                    <a:xfrm>
                      <a:off x="0" y="0"/>
                      <a:ext cx="1145400" cy="116681"/>
                    </a:xfrm>
                    <a:prstGeom prst="rect">
                      <a:avLst/>
                    </a:prstGeom>
                  </pic:spPr>
                </pic:pic>
              </a:graphicData>
            </a:graphic>
          </wp:anchor>
        </w:drawing>
      </w:r>
    </w:p>
    <w:sectPr w:rsidR="00957E1C" w:rsidSect="00957E1C">
      <w:headerReference w:type="default" r:id="rId43"/>
      <w:footerReference w:type="default" r:id="rId44"/>
      <w:pgSz w:w="11910" w:h="16840"/>
      <w:pgMar w:top="1480" w:right="0" w:bottom="28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F8" w:rsidRDefault="006F49F8" w:rsidP="00957E1C">
      <w:r>
        <w:separator/>
      </w:r>
    </w:p>
  </w:endnote>
  <w:endnote w:type="continuationSeparator" w:id="0">
    <w:p w:rsidR="006F49F8" w:rsidRDefault="006F49F8" w:rsidP="00957E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51" w:rsidRDefault="00084192">
    <w:pPr>
      <w:pStyle w:val="BodyText"/>
      <w:spacing w:line="14" w:lineRule="auto"/>
      <w:rPr>
        <w:sz w:val="20"/>
      </w:rPr>
    </w:pPr>
    <w:r w:rsidRPr="00084192">
      <w:pict>
        <v:shapetype id="_x0000_t202" coordsize="21600,21600" o:spt="202" path="m,l,21600r21600,l21600,xe">
          <v:stroke joinstyle="miter"/>
          <v:path gradientshapeok="t" o:connecttype="rect"/>
        </v:shapetype>
        <v:shape id="_x0000_s2050" type="#_x0000_t202" style="position:absolute;margin-left:419.2pt;margin-top:811.65pt;width:120.3pt;height:8.55pt;z-index:-12544;mso-position-horizontal-relative:page;mso-position-vertical-relative:page" filled="f" stroked="f">
          <v:textbox style="mso-next-textbox:#_x0000_s2050" inset="0,0,0,0">
            <w:txbxContent>
              <w:p w:rsidR="00CF3751" w:rsidRDefault="00CF3751">
                <w:pPr>
                  <w:spacing w:line="158" w:lineRule="exact"/>
                  <w:ind w:left="20"/>
                  <w:rPr>
                    <w:rFonts w:ascii="Book Antiqua"/>
                    <w:i/>
                    <w:sz w:val="13"/>
                  </w:rPr>
                </w:pPr>
                <w:r>
                  <w:rPr>
                    <w:rFonts w:ascii="Trebuchet MS"/>
                    <w:color w:val="387C2C"/>
                    <w:spacing w:val="-3"/>
                    <w:w w:val="90"/>
                    <w:sz w:val="13"/>
                  </w:rPr>
                  <w:t xml:space="preserve">FREQUENTLY </w:t>
                </w:r>
                <w:r>
                  <w:rPr>
                    <w:rFonts w:ascii="Trebuchet MS"/>
                    <w:color w:val="387C2C"/>
                    <w:w w:val="90"/>
                    <w:sz w:val="13"/>
                  </w:rPr>
                  <w:t xml:space="preserve">ASKED QUESTIONS </w:t>
                </w:r>
                <w:r>
                  <w:rPr>
                    <w:rFonts w:ascii="Book Antiqua"/>
                    <w:i/>
                    <w:color w:val="387C2C"/>
                    <w:w w:val="90"/>
                    <w:sz w:val="13"/>
                  </w:rPr>
                  <w:t xml:space="preserve">continued </w:t>
                </w:r>
                <w:r>
                  <w:rPr>
                    <w:rFonts w:ascii="Book Antiqua"/>
                    <w:i/>
                    <w:color w:val="387C2C"/>
                    <w:spacing w:val="-3"/>
                    <w:w w:val="90"/>
                    <w:sz w:val="13"/>
                  </w:rPr>
                  <w:t>over</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51" w:rsidRDefault="00CF375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F8" w:rsidRDefault="006F49F8" w:rsidP="00957E1C">
      <w:r>
        <w:separator/>
      </w:r>
    </w:p>
  </w:footnote>
  <w:footnote w:type="continuationSeparator" w:id="0">
    <w:p w:rsidR="006F49F8" w:rsidRDefault="006F49F8" w:rsidP="0095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51" w:rsidRDefault="00084192">
    <w:pPr>
      <w:pStyle w:val="BodyText"/>
      <w:spacing w:line="14" w:lineRule="auto"/>
      <w:rPr>
        <w:sz w:val="20"/>
      </w:rPr>
    </w:pPr>
    <w:r w:rsidRPr="00084192">
      <w:pict>
        <v:shapetype id="_x0000_t202" coordsize="21600,21600" o:spt="202" path="m,l,21600r21600,l21600,xe">
          <v:stroke joinstyle="miter"/>
          <v:path gradientshapeok="t" o:connecttype="rect"/>
        </v:shapetype>
        <v:shape id="_x0000_s2049" type="#_x0000_t202" style="position:absolute;margin-left:84.05pt;margin-top:59.45pt;width:108.55pt;height:8.55pt;z-index:-12568;mso-position-horizontal-relative:page;mso-position-vertical-relative:page" filled="f" stroked="f">
          <v:textbox style="mso-next-textbox:#_x0000_s2049" inset="0,0,0,0">
            <w:txbxContent>
              <w:p w:rsidR="00CF3751" w:rsidRDefault="00CF3751">
                <w:pPr>
                  <w:spacing w:line="158" w:lineRule="exact"/>
                  <w:ind w:left="20" w:right="-2"/>
                  <w:rPr>
                    <w:rFonts w:ascii="Book Antiqua"/>
                    <w:i/>
                    <w:sz w:val="13"/>
                  </w:rPr>
                </w:pPr>
                <w:r>
                  <w:rPr>
                    <w:rFonts w:ascii="Trebuchet MS"/>
                    <w:color w:val="387C2C"/>
                    <w:spacing w:val="-3"/>
                    <w:w w:val="90"/>
                    <w:sz w:val="13"/>
                  </w:rPr>
                  <w:t xml:space="preserve">FREQUENTLY </w:t>
                </w:r>
                <w:r>
                  <w:rPr>
                    <w:rFonts w:ascii="Trebuchet MS"/>
                    <w:color w:val="387C2C"/>
                    <w:w w:val="90"/>
                    <w:sz w:val="13"/>
                  </w:rPr>
                  <w:t xml:space="preserve">ASKED QUESTIONS </w:t>
                </w:r>
                <w:r>
                  <w:rPr>
                    <w:rFonts w:ascii="Book Antiqua"/>
                    <w:i/>
                    <w:color w:val="387C2C"/>
                    <w:w w:val="90"/>
                    <w:sz w:val="13"/>
                  </w:rPr>
                  <w:t>continued</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51" w:rsidRDefault="00CF3751">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1274"/>
    <w:multiLevelType w:val="hybridMultilevel"/>
    <w:tmpl w:val="59D2454A"/>
    <w:lvl w:ilvl="0" w:tplc="9AF09024">
      <w:start w:val="1"/>
      <w:numFmt w:val="bullet"/>
      <w:lvlText w:val="•"/>
      <w:lvlJc w:val="left"/>
      <w:pPr>
        <w:ind w:left="1864" w:hanging="227"/>
      </w:pPr>
      <w:rPr>
        <w:rFonts w:ascii="Cambria" w:eastAsia="Cambria" w:hAnsi="Cambria" w:cs="Cambria" w:hint="default"/>
        <w:b/>
        <w:bCs/>
        <w:w w:val="112"/>
        <w:sz w:val="18"/>
        <w:szCs w:val="18"/>
      </w:rPr>
    </w:lvl>
    <w:lvl w:ilvl="1" w:tplc="5D003C7A">
      <w:start w:val="1"/>
      <w:numFmt w:val="bullet"/>
      <w:lvlText w:val="•"/>
      <w:lvlJc w:val="left"/>
      <w:pPr>
        <w:ind w:left="2268" w:hanging="227"/>
      </w:pPr>
      <w:rPr>
        <w:rFonts w:hint="default"/>
      </w:rPr>
    </w:lvl>
    <w:lvl w:ilvl="2" w:tplc="77068C3C">
      <w:start w:val="1"/>
      <w:numFmt w:val="bullet"/>
      <w:lvlText w:val="•"/>
      <w:lvlJc w:val="left"/>
      <w:pPr>
        <w:ind w:left="2676" w:hanging="227"/>
      </w:pPr>
      <w:rPr>
        <w:rFonts w:hint="default"/>
      </w:rPr>
    </w:lvl>
    <w:lvl w:ilvl="3" w:tplc="504A8C66">
      <w:start w:val="1"/>
      <w:numFmt w:val="bullet"/>
      <w:lvlText w:val="•"/>
      <w:lvlJc w:val="left"/>
      <w:pPr>
        <w:ind w:left="3084" w:hanging="227"/>
      </w:pPr>
      <w:rPr>
        <w:rFonts w:hint="default"/>
      </w:rPr>
    </w:lvl>
    <w:lvl w:ilvl="4" w:tplc="960E2AF4">
      <w:start w:val="1"/>
      <w:numFmt w:val="bullet"/>
      <w:lvlText w:val="•"/>
      <w:lvlJc w:val="left"/>
      <w:pPr>
        <w:ind w:left="3492" w:hanging="227"/>
      </w:pPr>
      <w:rPr>
        <w:rFonts w:hint="default"/>
      </w:rPr>
    </w:lvl>
    <w:lvl w:ilvl="5" w:tplc="49F0D8AC">
      <w:start w:val="1"/>
      <w:numFmt w:val="bullet"/>
      <w:lvlText w:val="•"/>
      <w:lvlJc w:val="left"/>
      <w:pPr>
        <w:ind w:left="3900" w:hanging="227"/>
      </w:pPr>
      <w:rPr>
        <w:rFonts w:hint="default"/>
      </w:rPr>
    </w:lvl>
    <w:lvl w:ilvl="6" w:tplc="F67EDF64">
      <w:start w:val="1"/>
      <w:numFmt w:val="bullet"/>
      <w:lvlText w:val="•"/>
      <w:lvlJc w:val="left"/>
      <w:pPr>
        <w:ind w:left="4308" w:hanging="227"/>
      </w:pPr>
      <w:rPr>
        <w:rFonts w:hint="default"/>
      </w:rPr>
    </w:lvl>
    <w:lvl w:ilvl="7" w:tplc="A9A0CB6C">
      <w:start w:val="1"/>
      <w:numFmt w:val="bullet"/>
      <w:lvlText w:val="•"/>
      <w:lvlJc w:val="left"/>
      <w:pPr>
        <w:ind w:left="4716" w:hanging="227"/>
      </w:pPr>
      <w:rPr>
        <w:rFonts w:hint="default"/>
      </w:rPr>
    </w:lvl>
    <w:lvl w:ilvl="8" w:tplc="7DC0CE18">
      <w:start w:val="1"/>
      <w:numFmt w:val="bullet"/>
      <w:lvlText w:val="•"/>
      <w:lvlJc w:val="left"/>
      <w:pPr>
        <w:ind w:left="5124" w:hanging="227"/>
      </w:pPr>
      <w:rPr>
        <w:rFonts w:hint="default"/>
      </w:rPr>
    </w:lvl>
  </w:abstractNum>
  <w:abstractNum w:abstractNumId="1">
    <w:nsid w:val="42A91716"/>
    <w:multiLevelType w:val="hybridMultilevel"/>
    <w:tmpl w:val="AF9C8D12"/>
    <w:lvl w:ilvl="0" w:tplc="89E80B78">
      <w:start w:val="1"/>
      <w:numFmt w:val="bullet"/>
      <w:lvlText w:val="•"/>
      <w:lvlJc w:val="left"/>
      <w:pPr>
        <w:ind w:left="327" w:hanging="227"/>
      </w:pPr>
      <w:rPr>
        <w:rFonts w:ascii="Cambria" w:eastAsia="Cambria" w:hAnsi="Cambria" w:cs="Cambria" w:hint="default"/>
        <w:b/>
        <w:bCs/>
        <w:w w:val="112"/>
        <w:sz w:val="18"/>
        <w:szCs w:val="18"/>
      </w:rPr>
    </w:lvl>
    <w:lvl w:ilvl="1" w:tplc="7EC4BC34">
      <w:start w:val="1"/>
      <w:numFmt w:val="bullet"/>
      <w:lvlText w:val="•"/>
      <w:lvlJc w:val="left"/>
      <w:pPr>
        <w:ind w:left="736" w:hanging="227"/>
      </w:pPr>
      <w:rPr>
        <w:rFonts w:hint="default"/>
      </w:rPr>
    </w:lvl>
    <w:lvl w:ilvl="2" w:tplc="C4CE9764">
      <w:start w:val="1"/>
      <w:numFmt w:val="bullet"/>
      <w:lvlText w:val="•"/>
      <w:lvlJc w:val="left"/>
      <w:pPr>
        <w:ind w:left="1152" w:hanging="227"/>
      </w:pPr>
      <w:rPr>
        <w:rFonts w:hint="default"/>
      </w:rPr>
    </w:lvl>
    <w:lvl w:ilvl="3" w:tplc="45BA3BE0">
      <w:start w:val="1"/>
      <w:numFmt w:val="bullet"/>
      <w:lvlText w:val="•"/>
      <w:lvlJc w:val="left"/>
      <w:pPr>
        <w:ind w:left="1568" w:hanging="227"/>
      </w:pPr>
      <w:rPr>
        <w:rFonts w:hint="default"/>
      </w:rPr>
    </w:lvl>
    <w:lvl w:ilvl="4" w:tplc="8BE69D08">
      <w:start w:val="1"/>
      <w:numFmt w:val="bullet"/>
      <w:lvlText w:val="•"/>
      <w:lvlJc w:val="left"/>
      <w:pPr>
        <w:ind w:left="1984" w:hanging="227"/>
      </w:pPr>
      <w:rPr>
        <w:rFonts w:hint="default"/>
      </w:rPr>
    </w:lvl>
    <w:lvl w:ilvl="5" w:tplc="D5E436DC">
      <w:start w:val="1"/>
      <w:numFmt w:val="bullet"/>
      <w:lvlText w:val="•"/>
      <w:lvlJc w:val="left"/>
      <w:pPr>
        <w:ind w:left="2400" w:hanging="227"/>
      </w:pPr>
      <w:rPr>
        <w:rFonts w:hint="default"/>
      </w:rPr>
    </w:lvl>
    <w:lvl w:ilvl="6" w:tplc="22E4D2E4">
      <w:start w:val="1"/>
      <w:numFmt w:val="bullet"/>
      <w:lvlText w:val="•"/>
      <w:lvlJc w:val="left"/>
      <w:pPr>
        <w:ind w:left="2816" w:hanging="227"/>
      </w:pPr>
      <w:rPr>
        <w:rFonts w:hint="default"/>
      </w:rPr>
    </w:lvl>
    <w:lvl w:ilvl="7" w:tplc="096E4294">
      <w:start w:val="1"/>
      <w:numFmt w:val="bullet"/>
      <w:lvlText w:val="•"/>
      <w:lvlJc w:val="left"/>
      <w:pPr>
        <w:ind w:left="3232" w:hanging="227"/>
      </w:pPr>
      <w:rPr>
        <w:rFonts w:hint="default"/>
      </w:rPr>
    </w:lvl>
    <w:lvl w:ilvl="8" w:tplc="861EB846">
      <w:start w:val="1"/>
      <w:numFmt w:val="bullet"/>
      <w:lvlText w:val="•"/>
      <w:lvlJc w:val="left"/>
      <w:pPr>
        <w:ind w:left="3649" w:hanging="227"/>
      </w:pPr>
      <w:rPr>
        <w:rFonts w:hint="default"/>
      </w:rPr>
    </w:lvl>
  </w:abstractNum>
  <w:abstractNum w:abstractNumId="2">
    <w:nsid w:val="6ABF6FB3"/>
    <w:multiLevelType w:val="hybridMultilevel"/>
    <w:tmpl w:val="EC0ACB0A"/>
    <w:lvl w:ilvl="0" w:tplc="D99A9178">
      <w:start w:val="1"/>
      <w:numFmt w:val="decimal"/>
      <w:lvlText w:val="%1"/>
      <w:lvlJc w:val="left"/>
      <w:pPr>
        <w:ind w:left="360" w:hanging="260"/>
      </w:pPr>
      <w:rPr>
        <w:rFonts w:ascii="Cambria" w:eastAsia="Cambria" w:hAnsi="Cambria" w:cs="Cambria" w:hint="default"/>
        <w:w w:val="106"/>
        <w:sz w:val="14"/>
        <w:szCs w:val="14"/>
      </w:rPr>
    </w:lvl>
    <w:lvl w:ilvl="1" w:tplc="3BC6880C">
      <w:start w:val="1"/>
      <w:numFmt w:val="bullet"/>
      <w:lvlText w:val="•"/>
      <w:lvlJc w:val="left"/>
      <w:pPr>
        <w:ind w:left="784" w:hanging="260"/>
      </w:pPr>
      <w:rPr>
        <w:rFonts w:hint="default"/>
      </w:rPr>
    </w:lvl>
    <w:lvl w:ilvl="2" w:tplc="ACF83E98">
      <w:start w:val="1"/>
      <w:numFmt w:val="bullet"/>
      <w:lvlText w:val="•"/>
      <w:lvlJc w:val="left"/>
      <w:pPr>
        <w:ind w:left="1209" w:hanging="260"/>
      </w:pPr>
      <w:rPr>
        <w:rFonts w:hint="default"/>
      </w:rPr>
    </w:lvl>
    <w:lvl w:ilvl="3" w:tplc="BCF201E4">
      <w:start w:val="1"/>
      <w:numFmt w:val="bullet"/>
      <w:lvlText w:val="•"/>
      <w:lvlJc w:val="left"/>
      <w:pPr>
        <w:ind w:left="1634" w:hanging="260"/>
      </w:pPr>
      <w:rPr>
        <w:rFonts w:hint="default"/>
      </w:rPr>
    </w:lvl>
    <w:lvl w:ilvl="4" w:tplc="FD2C19D2">
      <w:start w:val="1"/>
      <w:numFmt w:val="bullet"/>
      <w:lvlText w:val="•"/>
      <w:lvlJc w:val="left"/>
      <w:pPr>
        <w:ind w:left="2059" w:hanging="260"/>
      </w:pPr>
      <w:rPr>
        <w:rFonts w:hint="default"/>
      </w:rPr>
    </w:lvl>
    <w:lvl w:ilvl="5" w:tplc="F9D4CA98">
      <w:start w:val="1"/>
      <w:numFmt w:val="bullet"/>
      <w:lvlText w:val="•"/>
      <w:lvlJc w:val="left"/>
      <w:pPr>
        <w:ind w:left="2484" w:hanging="260"/>
      </w:pPr>
      <w:rPr>
        <w:rFonts w:hint="default"/>
      </w:rPr>
    </w:lvl>
    <w:lvl w:ilvl="6" w:tplc="D974DF70">
      <w:start w:val="1"/>
      <w:numFmt w:val="bullet"/>
      <w:lvlText w:val="•"/>
      <w:lvlJc w:val="left"/>
      <w:pPr>
        <w:ind w:left="2909" w:hanging="260"/>
      </w:pPr>
      <w:rPr>
        <w:rFonts w:hint="default"/>
      </w:rPr>
    </w:lvl>
    <w:lvl w:ilvl="7" w:tplc="530A2C4C">
      <w:start w:val="1"/>
      <w:numFmt w:val="bullet"/>
      <w:lvlText w:val="•"/>
      <w:lvlJc w:val="left"/>
      <w:pPr>
        <w:ind w:left="3333" w:hanging="260"/>
      </w:pPr>
      <w:rPr>
        <w:rFonts w:hint="default"/>
      </w:rPr>
    </w:lvl>
    <w:lvl w:ilvl="8" w:tplc="B9EC034A">
      <w:start w:val="1"/>
      <w:numFmt w:val="bullet"/>
      <w:lvlText w:val="•"/>
      <w:lvlJc w:val="left"/>
      <w:pPr>
        <w:ind w:left="3758" w:hanging="260"/>
      </w:pPr>
      <w:rPr>
        <w:rFonts w:hint="default"/>
      </w:rPr>
    </w:lvl>
  </w:abstractNum>
  <w:abstractNum w:abstractNumId="3">
    <w:nsid w:val="732A53E8"/>
    <w:multiLevelType w:val="hybridMultilevel"/>
    <w:tmpl w:val="488A68CA"/>
    <w:lvl w:ilvl="0" w:tplc="6A0CAB1C">
      <w:start w:val="1"/>
      <w:numFmt w:val="bullet"/>
      <w:lvlText w:val="•"/>
      <w:lvlJc w:val="left"/>
      <w:pPr>
        <w:ind w:left="1864" w:hanging="227"/>
      </w:pPr>
      <w:rPr>
        <w:rFonts w:ascii="Cambria" w:eastAsia="Cambria" w:hAnsi="Cambria" w:cs="Cambria" w:hint="default"/>
        <w:w w:val="112"/>
        <w:sz w:val="23"/>
        <w:szCs w:val="23"/>
      </w:rPr>
    </w:lvl>
    <w:lvl w:ilvl="1" w:tplc="D27C9F02">
      <w:start w:val="1"/>
      <w:numFmt w:val="bullet"/>
      <w:lvlText w:val="•"/>
      <w:lvlJc w:val="left"/>
      <w:pPr>
        <w:ind w:left="2818" w:hanging="227"/>
      </w:pPr>
      <w:rPr>
        <w:rFonts w:hint="default"/>
      </w:rPr>
    </w:lvl>
    <w:lvl w:ilvl="2" w:tplc="8764A4F6">
      <w:start w:val="1"/>
      <w:numFmt w:val="bullet"/>
      <w:lvlText w:val="•"/>
      <w:lvlJc w:val="left"/>
      <w:pPr>
        <w:ind w:left="3777" w:hanging="227"/>
      </w:pPr>
      <w:rPr>
        <w:rFonts w:hint="default"/>
      </w:rPr>
    </w:lvl>
    <w:lvl w:ilvl="3" w:tplc="F2BA91CE">
      <w:start w:val="1"/>
      <w:numFmt w:val="bullet"/>
      <w:lvlText w:val="•"/>
      <w:lvlJc w:val="left"/>
      <w:pPr>
        <w:ind w:left="4735" w:hanging="227"/>
      </w:pPr>
      <w:rPr>
        <w:rFonts w:hint="default"/>
      </w:rPr>
    </w:lvl>
    <w:lvl w:ilvl="4" w:tplc="00480770">
      <w:start w:val="1"/>
      <w:numFmt w:val="bullet"/>
      <w:lvlText w:val="•"/>
      <w:lvlJc w:val="left"/>
      <w:pPr>
        <w:ind w:left="5694" w:hanging="227"/>
      </w:pPr>
      <w:rPr>
        <w:rFonts w:hint="default"/>
      </w:rPr>
    </w:lvl>
    <w:lvl w:ilvl="5" w:tplc="B0CE8514">
      <w:start w:val="1"/>
      <w:numFmt w:val="bullet"/>
      <w:lvlText w:val="•"/>
      <w:lvlJc w:val="left"/>
      <w:pPr>
        <w:ind w:left="6652" w:hanging="227"/>
      </w:pPr>
      <w:rPr>
        <w:rFonts w:hint="default"/>
      </w:rPr>
    </w:lvl>
    <w:lvl w:ilvl="6" w:tplc="F2F8CEF4">
      <w:start w:val="1"/>
      <w:numFmt w:val="bullet"/>
      <w:lvlText w:val="•"/>
      <w:lvlJc w:val="left"/>
      <w:pPr>
        <w:ind w:left="7611" w:hanging="227"/>
      </w:pPr>
      <w:rPr>
        <w:rFonts w:hint="default"/>
      </w:rPr>
    </w:lvl>
    <w:lvl w:ilvl="7" w:tplc="1E6CA04C">
      <w:start w:val="1"/>
      <w:numFmt w:val="bullet"/>
      <w:lvlText w:val="•"/>
      <w:lvlJc w:val="left"/>
      <w:pPr>
        <w:ind w:left="8569" w:hanging="227"/>
      </w:pPr>
      <w:rPr>
        <w:rFonts w:hint="default"/>
      </w:rPr>
    </w:lvl>
    <w:lvl w:ilvl="8" w:tplc="EBFA8B1C">
      <w:start w:val="1"/>
      <w:numFmt w:val="bullet"/>
      <w:lvlText w:val="•"/>
      <w:lvlJc w:val="left"/>
      <w:pPr>
        <w:ind w:left="9528" w:hanging="227"/>
      </w:pPr>
      <w:rPr>
        <w:rFonts w:hint="default"/>
      </w:rPr>
    </w:lvl>
  </w:abstractNum>
  <w:abstractNum w:abstractNumId="4">
    <w:nsid w:val="7A2F370D"/>
    <w:multiLevelType w:val="hybridMultilevel"/>
    <w:tmpl w:val="7CFE79AC"/>
    <w:lvl w:ilvl="0" w:tplc="20C81550">
      <w:start w:val="1"/>
      <w:numFmt w:val="bullet"/>
      <w:lvlText w:val="•"/>
      <w:lvlJc w:val="left"/>
      <w:pPr>
        <w:ind w:left="560" w:hanging="227"/>
      </w:pPr>
      <w:rPr>
        <w:rFonts w:ascii="Cambria" w:eastAsia="Cambria" w:hAnsi="Cambria" w:cs="Cambria" w:hint="default"/>
        <w:b/>
        <w:bCs/>
        <w:w w:val="112"/>
        <w:sz w:val="18"/>
        <w:szCs w:val="18"/>
      </w:rPr>
    </w:lvl>
    <w:lvl w:ilvl="1" w:tplc="FD6EEF20">
      <w:start w:val="1"/>
      <w:numFmt w:val="bullet"/>
      <w:lvlText w:val="•"/>
      <w:lvlJc w:val="left"/>
      <w:pPr>
        <w:ind w:left="1050" w:hanging="227"/>
      </w:pPr>
      <w:rPr>
        <w:rFonts w:hint="default"/>
      </w:rPr>
    </w:lvl>
    <w:lvl w:ilvl="2" w:tplc="228E1360">
      <w:start w:val="1"/>
      <w:numFmt w:val="bullet"/>
      <w:lvlText w:val="•"/>
      <w:lvlJc w:val="left"/>
      <w:pPr>
        <w:ind w:left="1540" w:hanging="227"/>
      </w:pPr>
      <w:rPr>
        <w:rFonts w:hint="default"/>
      </w:rPr>
    </w:lvl>
    <w:lvl w:ilvl="3" w:tplc="9F0C29EE">
      <w:start w:val="1"/>
      <w:numFmt w:val="bullet"/>
      <w:lvlText w:val="•"/>
      <w:lvlJc w:val="left"/>
      <w:pPr>
        <w:ind w:left="2031" w:hanging="227"/>
      </w:pPr>
      <w:rPr>
        <w:rFonts w:hint="default"/>
      </w:rPr>
    </w:lvl>
    <w:lvl w:ilvl="4" w:tplc="FAD20F76">
      <w:start w:val="1"/>
      <w:numFmt w:val="bullet"/>
      <w:lvlText w:val="•"/>
      <w:lvlJc w:val="left"/>
      <w:pPr>
        <w:ind w:left="2521" w:hanging="227"/>
      </w:pPr>
      <w:rPr>
        <w:rFonts w:hint="default"/>
      </w:rPr>
    </w:lvl>
    <w:lvl w:ilvl="5" w:tplc="8A8C921A">
      <w:start w:val="1"/>
      <w:numFmt w:val="bullet"/>
      <w:lvlText w:val="•"/>
      <w:lvlJc w:val="left"/>
      <w:pPr>
        <w:ind w:left="3012" w:hanging="227"/>
      </w:pPr>
      <w:rPr>
        <w:rFonts w:hint="default"/>
      </w:rPr>
    </w:lvl>
    <w:lvl w:ilvl="6" w:tplc="79D67DDC">
      <w:start w:val="1"/>
      <w:numFmt w:val="bullet"/>
      <w:lvlText w:val="•"/>
      <w:lvlJc w:val="left"/>
      <w:pPr>
        <w:ind w:left="3502" w:hanging="227"/>
      </w:pPr>
      <w:rPr>
        <w:rFonts w:hint="default"/>
      </w:rPr>
    </w:lvl>
    <w:lvl w:ilvl="7" w:tplc="EE3AC05E">
      <w:start w:val="1"/>
      <w:numFmt w:val="bullet"/>
      <w:lvlText w:val="•"/>
      <w:lvlJc w:val="left"/>
      <w:pPr>
        <w:ind w:left="3993" w:hanging="227"/>
      </w:pPr>
      <w:rPr>
        <w:rFonts w:hint="default"/>
      </w:rPr>
    </w:lvl>
    <w:lvl w:ilvl="8" w:tplc="71A4FCA6">
      <w:start w:val="1"/>
      <w:numFmt w:val="bullet"/>
      <w:lvlText w:val="•"/>
      <w:lvlJc w:val="left"/>
      <w:pPr>
        <w:ind w:left="4483" w:hanging="227"/>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957E1C"/>
    <w:rsid w:val="00084192"/>
    <w:rsid w:val="0013769B"/>
    <w:rsid w:val="002A6F27"/>
    <w:rsid w:val="00353104"/>
    <w:rsid w:val="004923F8"/>
    <w:rsid w:val="006F49F8"/>
    <w:rsid w:val="00736178"/>
    <w:rsid w:val="00756782"/>
    <w:rsid w:val="007B7CE6"/>
    <w:rsid w:val="007F3D3F"/>
    <w:rsid w:val="00955275"/>
    <w:rsid w:val="00957E1C"/>
    <w:rsid w:val="00AE1940"/>
    <w:rsid w:val="00B0336E"/>
    <w:rsid w:val="00B35E26"/>
    <w:rsid w:val="00B75F2C"/>
    <w:rsid w:val="00B779FD"/>
    <w:rsid w:val="00C63A6C"/>
    <w:rsid w:val="00CF3751"/>
    <w:rsid w:val="00D11B27"/>
    <w:rsid w:val="00D52B40"/>
    <w:rsid w:val="00DE10D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E1C"/>
    <w:rPr>
      <w:rFonts w:ascii="Century" w:eastAsia="Century" w:hAnsi="Century" w:cs="Century"/>
    </w:rPr>
  </w:style>
  <w:style w:type="paragraph" w:styleId="Heading1">
    <w:name w:val="heading 1"/>
    <w:basedOn w:val="Normal"/>
    <w:uiPriority w:val="1"/>
    <w:qFormat/>
    <w:rsid w:val="00957E1C"/>
    <w:pPr>
      <w:spacing w:before="55"/>
      <w:ind w:left="120"/>
      <w:outlineLvl w:val="0"/>
    </w:pPr>
    <w:rPr>
      <w:rFonts w:ascii="Trebuchet MS" w:eastAsia="Trebuchet MS" w:hAnsi="Trebuchet MS" w:cs="Trebuchet MS"/>
      <w:sz w:val="28"/>
      <w:szCs w:val="28"/>
    </w:rPr>
  </w:style>
  <w:style w:type="paragraph" w:styleId="Heading2">
    <w:name w:val="heading 2"/>
    <w:basedOn w:val="Normal"/>
    <w:uiPriority w:val="1"/>
    <w:qFormat/>
    <w:rsid w:val="00957E1C"/>
    <w:pPr>
      <w:spacing w:line="280" w:lineRule="exact"/>
      <w:ind w:left="100" w:right="265"/>
      <w:outlineLvl w:val="1"/>
    </w:pPr>
    <w:rPr>
      <w:rFonts w:ascii="Trebuchet MS" w:eastAsia="Trebuchet MS" w:hAnsi="Trebuchet MS" w:cs="Trebuchet MS"/>
      <w:sz w:val="26"/>
      <w:szCs w:val="26"/>
    </w:rPr>
  </w:style>
  <w:style w:type="paragraph" w:styleId="Heading3">
    <w:name w:val="heading 3"/>
    <w:basedOn w:val="Normal"/>
    <w:uiPriority w:val="1"/>
    <w:qFormat/>
    <w:rsid w:val="00957E1C"/>
    <w:pPr>
      <w:spacing w:before="58"/>
      <w:ind w:left="1700" w:right="5152"/>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7E1C"/>
    <w:rPr>
      <w:sz w:val="18"/>
      <w:szCs w:val="18"/>
    </w:rPr>
  </w:style>
  <w:style w:type="paragraph" w:styleId="ListParagraph">
    <w:name w:val="List Paragraph"/>
    <w:basedOn w:val="Normal"/>
    <w:uiPriority w:val="1"/>
    <w:qFormat/>
    <w:rsid w:val="00957E1C"/>
    <w:pPr>
      <w:spacing w:before="29"/>
      <w:ind w:left="327" w:hanging="227"/>
    </w:pPr>
  </w:style>
  <w:style w:type="paragraph" w:customStyle="1" w:styleId="TableParagraph">
    <w:name w:val="Table Paragraph"/>
    <w:basedOn w:val="Normal"/>
    <w:uiPriority w:val="1"/>
    <w:qFormat/>
    <w:rsid w:val="00957E1C"/>
    <w:pPr>
      <w:spacing w:before="79"/>
      <w:ind w:left="96"/>
    </w:pPr>
  </w:style>
  <w:style w:type="paragraph" w:styleId="BalloonText">
    <w:name w:val="Balloon Text"/>
    <w:basedOn w:val="Normal"/>
    <w:link w:val="BalloonTextChar"/>
    <w:uiPriority w:val="99"/>
    <w:semiHidden/>
    <w:unhideWhenUsed/>
    <w:rsid w:val="007B7CE6"/>
    <w:rPr>
      <w:rFonts w:ascii="Tahoma" w:hAnsi="Tahoma" w:cs="Tahoma"/>
      <w:sz w:val="16"/>
      <w:szCs w:val="16"/>
    </w:rPr>
  </w:style>
  <w:style w:type="character" w:customStyle="1" w:styleId="BalloonTextChar">
    <w:name w:val="Balloon Text Char"/>
    <w:basedOn w:val="DefaultParagraphFont"/>
    <w:link w:val="BalloonText"/>
    <w:uiPriority w:val="99"/>
    <w:semiHidden/>
    <w:rsid w:val="007B7CE6"/>
    <w:rPr>
      <w:rFonts w:ascii="Tahoma" w:eastAsia="Century" w:hAnsi="Tahoma" w:cs="Tahoma"/>
      <w:sz w:val="16"/>
      <w:szCs w:val="16"/>
    </w:rPr>
  </w:style>
  <w:style w:type="character" w:styleId="CommentReference">
    <w:name w:val="annotation reference"/>
    <w:basedOn w:val="DefaultParagraphFont"/>
    <w:semiHidden/>
    <w:rsid w:val="007B7CE6"/>
    <w:rPr>
      <w:sz w:val="16"/>
      <w:szCs w:val="16"/>
    </w:rPr>
  </w:style>
  <w:style w:type="paragraph" w:styleId="NormalWeb">
    <w:name w:val="Normal (Web)"/>
    <w:basedOn w:val="Normal"/>
    <w:uiPriority w:val="99"/>
    <w:unhideWhenUsed/>
    <w:rsid w:val="007B7CE6"/>
    <w:pPr>
      <w:widowControl/>
      <w:spacing w:before="100" w:beforeAutospacing="1" w:after="100" w:afterAutospacing="1"/>
    </w:pPr>
    <w:rPr>
      <w:rFonts w:ascii="Times New Roman" w:eastAsia="Times New Roman" w:hAnsi="Times New Roman" w:cs="Times New Roman"/>
      <w:sz w:val="24"/>
      <w:szCs w:val="24"/>
      <w:lang w:val="en-NZ" w:eastAsia="en-NZ"/>
    </w:rPr>
  </w:style>
  <w:style w:type="paragraph" w:styleId="CommentText">
    <w:name w:val="annotation text"/>
    <w:basedOn w:val="Normal"/>
    <w:link w:val="CommentTextChar"/>
    <w:uiPriority w:val="99"/>
    <w:semiHidden/>
    <w:unhideWhenUsed/>
    <w:rsid w:val="007B7CE6"/>
    <w:pPr>
      <w:widowControl/>
    </w:pPr>
    <w:rPr>
      <w:rFonts w:ascii="Times New Roman" w:eastAsia="Times New Roman" w:hAnsi="Times New Roman" w:cs="Times New Roman"/>
      <w:sz w:val="20"/>
      <w:szCs w:val="20"/>
      <w:lang w:val="en-NZ"/>
    </w:rPr>
  </w:style>
  <w:style w:type="character" w:customStyle="1" w:styleId="CommentTextChar">
    <w:name w:val="Comment Text Char"/>
    <w:basedOn w:val="DefaultParagraphFont"/>
    <w:link w:val="CommentText"/>
    <w:uiPriority w:val="99"/>
    <w:semiHidden/>
    <w:rsid w:val="007B7CE6"/>
    <w:rPr>
      <w:rFonts w:ascii="Times New Roman" w:eastAsia="Times New Roman" w:hAnsi="Times New Roman" w:cs="Times New Roman"/>
      <w:sz w:val="20"/>
      <w:szCs w:val="20"/>
      <w:lang w:val="en-NZ"/>
    </w:rPr>
  </w:style>
  <w:style w:type="paragraph" w:styleId="Header">
    <w:name w:val="header"/>
    <w:basedOn w:val="Normal"/>
    <w:link w:val="HeaderChar"/>
    <w:uiPriority w:val="99"/>
    <w:semiHidden/>
    <w:unhideWhenUsed/>
    <w:rsid w:val="00B0336E"/>
    <w:pPr>
      <w:tabs>
        <w:tab w:val="center" w:pos="4513"/>
        <w:tab w:val="right" w:pos="9026"/>
      </w:tabs>
    </w:pPr>
  </w:style>
  <w:style w:type="character" w:customStyle="1" w:styleId="HeaderChar">
    <w:name w:val="Header Char"/>
    <w:basedOn w:val="DefaultParagraphFont"/>
    <w:link w:val="Header"/>
    <w:uiPriority w:val="99"/>
    <w:semiHidden/>
    <w:rsid w:val="00B0336E"/>
    <w:rPr>
      <w:rFonts w:ascii="Century" w:eastAsia="Century" w:hAnsi="Century" w:cs="Century"/>
    </w:rPr>
  </w:style>
  <w:style w:type="paragraph" w:styleId="Footer">
    <w:name w:val="footer"/>
    <w:basedOn w:val="Normal"/>
    <w:link w:val="FooterChar"/>
    <w:uiPriority w:val="99"/>
    <w:semiHidden/>
    <w:unhideWhenUsed/>
    <w:rsid w:val="00B0336E"/>
    <w:pPr>
      <w:tabs>
        <w:tab w:val="center" w:pos="4513"/>
        <w:tab w:val="right" w:pos="9026"/>
      </w:tabs>
    </w:pPr>
  </w:style>
  <w:style w:type="character" w:customStyle="1" w:styleId="FooterChar">
    <w:name w:val="Footer Char"/>
    <w:basedOn w:val="DefaultParagraphFont"/>
    <w:link w:val="Footer"/>
    <w:uiPriority w:val="99"/>
    <w:semiHidden/>
    <w:rsid w:val="00B0336E"/>
    <w:rPr>
      <w:rFonts w:ascii="Century" w:eastAsia="Century" w:hAnsi="Century" w:cs="Century"/>
    </w:rPr>
  </w:style>
  <w:style w:type="character" w:styleId="Hyperlink">
    <w:name w:val="Hyperlink"/>
    <w:basedOn w:val="DefaultParagraphFont"/>
    <w:uiPriority w:val="99"/>
    <w:unhideWhenUsed/>
    <w:rsid w:val="00CF375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3769B"/>
    <w:pPr>
      <w:widowControl w:val="0"/>
    </w:pPr>
    <w:rPr>
      <w:rFonts w:ascii="Century" w:eastAsia="Century" w:hAnsi="Century" w:cs="Century"/>
      <w:b/>
      <w:bCs/>
      <w:lang w:val="en-US"/>
    </w:rPr>
  </w:style>
  <w:style w:type="character" w:customStyle="1" w:styleId="CommentSubjectChar">
    <w:name w:val="Comment Subject Char"/>
    <w:basedOn w:val="CommentTextChar"/>
    <w:link w:val="CommentSubject"/>
    <w:uiPriority w:val="99"/>
    <w:semiHidden/>
    <w:rsid w:val="0013769B"/>
    <w:rPr>
      <w:rFonts w:ascii="Century" w:eastAsia="Century" w:hAnsi="Century" w:cs="Century"/>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info@youthlaw.co.nz" TargetMode="External"/><Relationship Id="rId26" Type="http://schemas.openxmlformats.org/officeDocument/2006/relationships/hyperlink" Target="http://www.minedu.govt.nz/" TargetMode="External"/><Relationship Id="rId39" Type="http://schemas.openxmlformats.org/officeDocument/2006/relationships/hyperlink" Target="http://www.hrc.co.nz/" TargetMode="External"/><Relationship Id="rId3" Type="http://schemas.openxmlformats.org/officeDocument/2006/relationships/styles" Target="styles.xml"/><Relationship Id="rId21" Type="http://schemas.openxmlformats.org/officeDocument/2006/relationships/hyperlink" Target="http://www.youthlaw.co.nz/" TargetMode="External"/><Relationship Id="rId34" Type="http://schemas.openxmlformats.org/officeDocument/2006/relationships/hyperlink" Target="mailto:enquiries.nelson@minedu.govt.nz" TargetMode="External"/><Relationship Id="rId42"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cab.org.nz/" TargetMode="External"/><Relationship Id="rId33" Type="http://schemas.openxmlformats.org/officeDocument/2006/relationships/hyperlink" Target="mailto:enquiries.lowerhutt@education.govt.nz" TargetMode="External"/><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youthlaw.co.nz" TargetMode="External"/><Relationship Id="rId29" Type="http://schemas.openxmlformats.org/officeDocument/2006/relationships/hyperlink" Target="mailto:enquiries.hamilton@minedu.govt.nz" TargetMode="External"/><Relationship Id="rId41" Type="http://schemas.openxmlformats.org/officeDocument/2006/relationships/hyperlink" Target="http://www.ombudsmen.parliamen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hitepages.co.nz/" TargetMode="External"/><Relationship Id="rId32" Type="http://schemas.openxmlformats.org/officeDocument/2006/relationships/hyperlink" Target="mailto:enquiries.wanganui@minedu.govt.nz" TargetMode="External"/><Relationship Id="rId37" Type="http://schemas.openxmlformats.org/officeDocument/2006/relationships/hyperlink" Target="mailto:enquiries.invercargill@minedu.govt.nz" TargetMode="External"/><Relationship Id="rId40" Type="http://schemas.openxmlformats.org/officeDocument/2006/relationships/hyperlink" Target="mailto:complaint@ombudsmen.parliament.n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occ.org.nz/" TargetMode="External"/><Relationship Id="rId28" Type="http://schemas.openxmlformats.org/officeDocument/2006/relationships/hyperlink" Target="mailto:enquiries.auckland@minedu.govt.nz" TargetMode="External"/><Relationship Id="rId36" Type="http://schemas.openxmlformats.org/officeDocument/2006/relationships/hyperlink" Target="mailto:enquiries.dunedin@minedu.govt.nz" TargetMode="External"/><Relationship Id="rId10" Type="http://schemas.openxmlformats.org/officeDocument/2006/relationships/image" Target="media/image3.png"/><Relationship Id="rId19" Type="http://schemas.openxmlformats.org/officeDocument/2006/relationships/hyperlink" Target="http://www.youthlaw.co.nz/" TargetMode="External"/><Relationship Id="rId31" Type="http://schemas.openxmlformats.org/officeDocument/2006/relationships/hyperlink" Target="mailto:enquiries.napier@minedu.govt.nz"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children@occ.org.nz" TargetMode="External"/><Relationship Id="rId27" Type="http://schemas.openxmlformats.org/officeDocument/2006/relationships/hyperlink" Target="mailto:enquiries.whangarei@minedu.govt.nz" TargetMode="External"/><Relationship Id="rId30" Type="http://schemas.openxmlformats.org/officeDocument/2006/relationships/hyperlink" Target="mailto:enquiries.rotorua@minedu.govt.nz" TargetMode="External"/><Relationship Id="rId35" Type="http://schemas.openxmlformats.org/officeDocument/2006/relationships/hyperlink" Target="mailto:enquiries.christchurch@minedu.govt.nz"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F4CBE-4F28-4BC9-BBB0-26AD95AC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Steele</dc:creator>
  <cp:lastModifiedBy>Judith Cahill</cp:lastModifiedBy>
  <cp:revision>2</cp:revision>
  <cp:lastPrinted>2017-05-17T20:48:00Z</cp:lastPrinted>
  <dcterms:created xsi:type="dcterms:W3CDTF">2017-05-18T04:03:00Z</dcterms:created>
  <dcterms:modified xsi:type="dcterms:W3CDTF">2017-05-18T04:03:00Z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2009-11-27T00:00:00Z</vt:filetime>
  </property>
  <property fmtid="{D5CDD505-2E9C-101B-9397-08002B2CF9AE}" pid="3" name="Creator">
    <vt:lpwstr>Adobe InDesign CS3 (5.0.4)</vt:lpwstr>
  </property>
  <property fmtid="{D5CDD505-2E9C-101B-9397-08002B2CF9AE}" pid="4" name="LastSaved">
    <vt:filetime>2017-05-16T00:00:00Z</vt:filetime>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ies>
</file>